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AC37" w14:textId="1C109278" w:rsidR="009271B2" w:rsidRDefault="009271B2" w:rsidP="00F32A2D">
      <w:pPr>
        <w:jc w:val="center"/>
        <w:rPr>
          <w:rFonts w:ascii="Times New Roman" w:eastAsia="標楷體" w:hAnsi="Times New Roman" w:cs="Times New Roman"/>
          <w:b/>
          <w:bCs/>
        </w:rPr>
      </w:pPr>
      <w:r>
        <w:rPr>
          <w:rFonts w:ascii="Times New Roman" w:eastAsia="標楷體" w:hAnsi="Times New Roman" w:cs="Times New Roman" w:hint="eastAsia"/>
          <w:b/>
          <w:bCs/>
        </w:rPr>
        <w:t>2</w:t>
      </w:r>
      <w:r>
        <w:rPr>
          <w:rFonts w:ascii="Times New Roman" w:eastAsia="標楷體" w:hAnsi="Times New Roman" w:cs="Times New Roman"/>
          <w:b/>
          <w:bCs/>
        </w:rPr>
        <w:t>022</w:t>
      </w:r>
      <w:r>
        <w:rPr>
          <w:rFonts w:ascii="Times New Roman" w:eastAsia="標楷體" w:hAnsi="Times New Roman" w:cs="Times New Roman" w:hint="eastAsia"/>
          <w:b/>
          <w:bCs/>
        </w:rPr>
        <w:t>台灣人文學社年會徵稿啟事</w:t>
      </w:r>
    </w:p>
    <w:p w14:paraId="42CFBC97" w14:textId="3682D322" w:rsidR="009271B2" w:rsidRDefault="009271B2" w:rsidP="00F32A2D">
      <w:pPr>
        <w:jc w:val="center"/>
        <w:rPr>
          <w:rFonts w:ascii="Times New Roman" w:eastAsia="標楷體" w:hAnsi="Times New Roman" w:cs="Times New Roman"/>
          <w:b/>
          <w:bCs/>
        </w:rPr>
      </w:pPr>
    </w:p>
    <w:p w14:paraId="53EA96DE" w14:textId="1C26817E" w:rsidR="009271B2" w:rsidRPr="00F32A2D" w:rsidRDefault="009271B2" w:rsidP="00F32A2D">
      <w:pPr>
        <w:jc w:val="center"/>
        <w:rPr>
          <w:rFonts w:ascii="Times New Roman" w:eastAsia="標楷體" w:hAnsi="Times New Roman" w:cs="Times New Roman"/>
          <w:bCs/>
        </w:rPr>
      </w:pPr>
      <w:r w:rsidRPr="00F32A2D">
        <w:rPr>
          <w:rFonts w:ascii="Times New Roman" w:eastAsia="標楷體" w:hAnsi="Times New Roman" w:cs="Times New Roman" w:hint="eastAsia"/>
          <w:bCs/>
        </w:rPr>
        <w:t>主辦單位</w:t>
      </w:r>
      <w:r w:rsidRPr="00F32A2D">
        <w:rPr>
          <w:rFonts w:ascii="新細明體" w:eastAsia="新細明體" w:hAnsi="新細明體" w:cs="Times New Roman" w:hint="eastAsia"/>
          <w:bCs/>
        </w:rPr>
        <w:t>：</w:t>
      </w:r>
      <w:r w:rsidRPr="00F32A2D">
        <w:rPr>
          <w:rFonts w:ascii="Times New Roman" w:eastAsia="標楷體" w:hAnsi="Times New Roman" w:cs="Times New Roman" w:hint="eastAsia"/>
          <w:bCs/>
        </w:rPr>
        <w:t>台灣人文學社</w:t>
      </w:r>
    </w:p>
    <w:p w14:paraId="0C42856F" w14:textId="21259195" w:rsidR="009271B2" w:rsidRPr="00F32A2D" w:rsidRDefault="009271B2" w:rsidP="00F32A2D">
      <w:pPr>
        <w:jc w:val="center"/>
        <w:rPr>
          <w:rFonts w:ascii="Times New Roman" w:eastAsia="標楷體" w:hAnsi="Times New Roman" w:cs="Times New Roman"/>
          <w:bCs/>
        </w:rPr>
      </w:pPr>
      <w:r w:rsidRPr="00F32A2D">
        <w:rPr>
          <w:rFonts w:ascii="Times New Roman" w:eastAsia="標楷體" w:hAnsi="Times New Roman" w:cs="Times New Roman" w:hint="eastAsia"/>
          <w:bCs/>
        </w:rPr>
        <w:t>承辦單位</w:t>
      </w:r>
      <w:r w:rsidRPr="00F32A2D">
        <w:rPr>
          <w:rFonts w:ascii="新細明體" w:eastAsia="新細明體" w:hAnsi="新細明體" w:cs="Times New Roman" w:hint="eastAsia"/>
          <w:bCs/>
        </w:rPr>
        <w:t>：</w:t>
      </w:r>
      <w:r w:rsidR="0093430A" w:rsidRPr="00F32A2D">
        <w:rPr>
          <w:rFonts w:ascii="Times New Roman" w:eastAsia="標楷體" w:hAnsi="Times New Roman" w:cs="Times New Roman" w:hint="eastAsia"/>
          <w:bCs/>
        </w:rPr>
        <w:t>淡江大學英文學系</w:t>
      </w:r>
    </w:p>
    <w:p w14:paraId="394EC371" w14:textId="1DAC9660" w:rsidR="0093430A" w:rsidRPr="00F32A2D" w:rsidRDefault="0093430A" w:rsidP="00F32A2D">
      <w:pPr>
        <w:jc w:val="center"/>
        <w:rPr>
          <w:rFonts w:ascii="Times New Roman" w:eastAsia="標楷體" w:hAnsi="Times New Roman" w:cs="Times New Roman"/>
          <w:bCs/>
        </w:rPr>
      </w:pPr>
    </w:p>
    <w:p w14:paraId="0111AFEE" w14:textId="3D2B4AE7" w:rsidR="0093430A" w:rsidRPr="00F32A2D" w:rsidRDefault="0093430A" w:rsidP="00F32A2D">
      <w:pPr>
        <w:jc w:val="center"/>
        <w:rPr>
          <w:rFonts w:ascii="Times New Roman" w:eastAsia="標楷體" w:hAnsi="Times New Roman" w:cs="Times New Roman"/>
          <w:bCs/>
        </w:rPr>
      </w:pPr>
      <w:r w:rsidRPr="00F32A2D">
        <w:rPr>
          <w:rFonts w:ascii="Times New Roman" w:eastAsia="標楷體" w:hAnsi="Times New Roman" w:cs="Times New Roman" w:hint="eastAsia"/>
          <w:bCs/>
        </w:rPr>
        <w:t>會議日期</w:t>
      </w:r>
      <w:r w:rsidRPr="00F32A2D">
        <w:rPr>
          <w:rFonts w:ascii="新細明體" w:eastAsia="新細明體" w:hAnsi="新細明體" w:cs="Times New Roman" w:hint="eastAsia"/>
          <w:bCs/>
        </w:rPr>
        <w:t>：</w:t>
      </w:r>
      <w:r w:rsidRPr="00F32A2D">
        <w:rPr>
          <w:rFonts w:ascii="Times New Roman" w:eastAsia="標楷體" w:hAnsi="Times New Roman" w:cs="Times New Roman" w:hint="eastAsia"/>
          <w:bCs/>
        </w:rPr>
        <w:t>2</w:t>
      </w:r>
      <w:r w:rsidRPr="00F32A2D">
        <w:rPr>
          <w:rFonts w:ascii="Times New Roman" w:eastAsia="標楷體" w:hAnsi="Times New Roman" w:cs="Times New Roman"/>
          <w:bCs/>
        </w:rPr>
        <w:t>022</w:t>
      </w:r>
      <w:r w:rsidRPr="00F32A2D">
        <w:rPr>
          <w:rFonts w:ascii="Times New Roman" w:eastAsia="標楷體" w:hAnsi="Times New Roman" w:cs="Times New Roman" w:hint="eastAsia"/>
          <w:bCs/>
        </w:rPr>
        <w:t>年</w:t>
      </w:r>
      <w:r w:rsidRPr="00F32A2D">
        <w:rPr>
          <w:rFonts w:ascii="Times New Roman" w:eastAsia="標楷體" w:hAnsi="Times New Roman" w:cs="Times New Roman" w:hint="eastAsia"/>
          <w:bCs/>
        </w:rPr>
        <w:t>10</w:t>
      </w:r>
      <w:r w:rsidRPr="00F32A2D">
        <w:rPr>
          <w:rFonts w:ascii="Times New Roman" w:eastAsia="標楷體" w:hAnsi="Times New Roman" w:cs="Times New Roman" w:hint="eastAsia"/>
          <w:bCs/>
        </w:rPr>
        <w:t>月</w:t>
      </w:r>
      <w:r w:rsidRPr="00F32A2D">
        <w:rPr>
          <w:rFonts w:ascii="Times New Roman" w:eastAsia="標楷體" w:hAnsi="Times New Roman" w:cs="Times New Roman" w:hint="eastAsia"/>
          <w:bCs/>
        </w:rPr>
        <w:t>8</w:t>
      </w:r>
      <w:r w:rsidRPr="00F32A2D">
        <w:rPr>
          <w:rFonts w:ascii="Times New Roman" w:eastAsia="標楷體" w:hAnsi="Times New Roman" w:cs="Times New Roman" w:hint="eastAsia"/>
          <w:bCs/>
        </w:rPr>
        <w:t>日</w:t>
      </w:r>
    </w:p>
    <w:p w14:paraId="40E541EE" w14:textId="585293ED" w:rsidR="0093430A" w:rsidRDefault="0093430A" w:rsidP="00F32A2D">
      <w:pPr>
        <w:jc w:val="center"/>
        <w:rPr>
          <w:rFonts w:ascii="Times New Roman" w:eastAsia="標楷體" w:hAnsi="Times New Roman" w:cs="Times New Roman"/>
          <w:b/>
          <w:bCs/>
        </w:rPr>
      </w:pPr>
      <w:r w:rsidRPr="00F32A2D">
        <w:rPr>
          <w:rFonts w:ascii="Times New Roman" w:eastAsia="標楷體" w:hAnsi="Times New Roman" w:cs="Times New Roman" w:hint="eastAsia"/>
          <w:bCs/>
        </w:rPr>
        <w:t>會議地點</w:t>
      </w:r>
      <w:r w:rsidRPr="00F32A2D">
        <w:rPr>
          <w:rFonts w:ascii="新細明體" w:eastAsia="新細明體" w:hAnsi="新細明體" w:cs="Times New Roman" w:hint="eastAsia"/>
          <w:bCs/>
        </w:rPr>
        <w:t>：</w:t>
      </w:r>
      <w:r w:rsidRPr="00F32A2D">
        <w:rPr>
          <w:rFonts w:ascii="Times New Roman" w:eastAsia="標楷體" w:hAnsi="Times New Roman" w:cs="Times New Roman" w:hint="eastAsia"/>
          <w:bCs/>
        </w:rPr>
        <w:t>台北市大安區金華街</w:t>
      </w:r>
      <w:r w:rsidRPr="00F32A2D">
        <w:rPr>
          <w:rFonts w:ascii="Times New Roman" w:eastAsia="標楷體" w:hAnsi="Times New Roman" w:cs="Times New Roman" w:hint="eastAsia"/>
          <w:bCs/>
        </w:rPr>
        <w:t>199</w:t>
      </w:r>
      <w:r w:rsidRPr="00F32A2D">
        <w:rPr>
          <w:rFonts w:ascii="Times New Roman" w:eastAsia="標楷體" w:hAnsi="Times New Roman" w:cs="Times New Roman" w:hint="eastAsia"/>
          <w:bCs/>
        </w:rPr>
        <w:t>巷</w:t>
      </w:r>
      <w:r w:rsidRPr="00F32A2D">
        <w:rPr>
          <w:rFonts w:ascii="Times New Roman" w:eastAsia="標楷體" w:hAnsi="Times New Roman" w:cs="Times New Roman" w:hint="eastAsia"/>
          <w:bCs/>
        </w:rPr>
        <w:t>5</w:t>
      </w:r>
      <w:r w:rsidRPr="00F32A2D">
        <w:rPr>
          <w:rFonts w:ascii="Times New Roman" w:eastAsia="標楷體" w:hAnsi="Times New Roman" w:cs="Times New Roman" w:hint="eastAsia"/>
          <w:bCs/>
        </w:rPr>
        <w:t>號淡江大學台北校區</w:t>
      </w:r>
    </w:p>
    <w:p w14:paraId="6FB2C698" w14:textId="77777777" w:rsidR="00F32A2D" w:rsidRDefault="00F32A2D" w:rsidP="004513B8">
      <w:pPr>
        <w:rPr>
          <w:rFonts w:ascii="Times New Roman" w:eastAsia="標楷體" w:hAnsi="Times New Roman" w:cs="Times New Roman"/>
          <w:b/>
          <w:bCs/>
        </w:rPr>
      </w:pPr>
    </w:p>
    <w:p w14:paraId="6D20E2C3" w14:textId="38799D98" w:rsidR="004513B8" w:rsidRPr="00F32A2D" w:rsidRDefault="004513B8" w:rsidP="00F32A2D">
      <w:pPr>
        <w:jc w:val="center"/>
        <w:rPr>
          <w:rFonts w:ascii="Times New Roman" w:eastAsia="標楷體" w:hAnsi="Times New Roman" w:cs="Times New Roman"/>
          <w:b/>
        </w:rPr>
      </w:pPr>
      <w:r w:rsidRPr="00F32A2D">
        <w:rPr>
          <w:rFonts w:ascii="Times New Roman" w:eastAsia="標楷體" w:hAnsi="Times New Roman" w:cs="Times New Roman"/>
          <w:b/>
        </w:rPr>
        <w:t>創</w:t>
      </w:r>
      <w:r w:rsidRPr="00F32A2D">
        <w:rPr>
          <w:rFonts w:ascii="Times New Roman" w:eastAsia="標楷體" w:hAnsi="Times New Roman" w:cs="Times New Roman"/>
          <w:b/>
        </w:rPr>
        <w:t>/</w:t>
      </w:r>
      <w:r w:rsidRPr="00F32A2D">
        <w:rPr>
          <w:rFonts w:ascii="Times New Roman" w:eastAsia="標楷體" w:hAnsi="Times New Roman" w:cs="Times New Roman"/>
          <w:b/>
        </w:rPr>
        <w:t>傷</w:t>
      </w:r>
    </w:p>
    <w:p w14:paraId="27FF3164" w14:textId="0416A1E6" w:rsidR="004513B8" w:rsidRPr="009B7042" w:rsidRDefault="004513B8" w:rsidP="00A21870">
      <w:pPr>
        <w:rPr>
          <w:rFonts w:ascii="Times New Roman" w:eastAsia="標楷體" w:hAnsi="Times New Roman" w:cs="Times New Roman"/>
        </w:rPr>
      </w:pPr>
    </w:p>
    <w:p w14:paraId="6B756D8D" w14:textId="1AA79C0B" w:rsidR="004513B8" w:rsidRPr="009B7042" w:rsidRDefault="00A21870" w:rsidP="005C0B2F">
      <w:pPr>
        <w:ind w:firstLine="480"/>
        <w:rPr>
          <w:rFonts w:ascii="Times New Roman" w:eastAsia="標楷體" w:hAnsi="Times New Roman" w:cs="Times New Roman"/>
        </w:rPr>
      </w:pPr>
      <w:r w:rsidRPr="009B7042">
        <w:rPr>
          <w:rFonts w:ascii="Times New Roman" w:eastAsia="標楷體" w:hAnsi="Times New Roman" w:cs="Times New Roman"/>
        </w:rPr>
        <w:t>若借用與延伸瑪拉布</w:t>
      </w:r>
      <w:r w:rsidR="00FC5CDE" w:rsidRPr="009B7042">
        <w:rPr>
          <w:rFonts w:ascii="Times New Roman" w:eastAsia="標楷體" w:hAnsi="Times New Roman" w:cs="Times New Roman"/>
        </w:rPr>
        <w:t>(Catherine Malabou)</w:t>
      </w:r>
      <w:r w:rsidRPr="009B7042">
        <w:rPr>
          <w:rFonts w:ascii="Times New Roman" w:eastAsia="標楷體" w:hAnsi="Times New Roman" w:cs="Times New Roman"/>
        </w:rPr>
        <w:t>的「新傷者」</w:t>
      </w:r>
      <w:r w:rsidR="00BA2246" w:rsidRPr="009B7042">
        <w:rPr>
          <w:rFonts w:ascii="Times New Roman" w:eastAsia="標楷體" w:hAnsi="Times New Roman" w:cs="Times New Roman"/>
        </w:rPr>
        <w:t>(The New Wounded)</w:t>
      </w:r>
      <w:r w:rsidRPr="009B7042">
        <w:rPr>
          <w:rFonts w:ascii="Times New Roman" w:eastAsia="標楷體" w:hAnsi="Times New Roman" w:cs="Times New Roman"/>
        </w:rPr>
        <w:t>的概念來看，我們其實都是某種程度上的「新傷者」，當我們面對已成日常的災難、創傷與意外時，</w:t>
      </w:r>
      <w:r w:rsidR="004513B8" w:rsidRPr="009B7042">
        <w:rPr>
          <w:rFonts w:ascii="Times New Roman" w:eastAsia="標楷體" w:hAnsi="Times New Roman" w:cs="Times New Roman"/>
        </w:rPr>
        <w:t>究竟</w:t>
      </w:r>
      <w:r w:rsidRPr="009B7042">
        <w:rPr>
          <w:rFonts w:ascii="Times New Roman" w:eastAsia="標楷體" w:hAnsi="Times New Roman" w:cs="Times New Roman"/>
        </w:rPr>
        <w:t>能有何因應之道</w:t>
      </w:r>
      <w:r w:rsidR="004513B8" w:rsidRPr="009B7042">
        <w:rPr>
          <w:rFonts w:ascii="Times New Roman" w:eastAsia="標楷體" w:hAnsi="Times New Roman" w:cs="Times New Roman"/>
        </w:rPr>
        <w:t>？</w:t>
      </w:r>
      <w:r w:rsidR="007966CB" w:rsidRPr="009B7042">
        <w:rPr>
          <w:rFonts w:ascii="Times New Roman" w:eastAsia="標楷體" w:hAnsi="Times New Roman" w:cs="Times New Roman"/>
        </w:rPr>
        <w:t>創傷事件是否能有創生之力量？</w:t>
      </w:r>
    </w:p>
    <w:p w14:paraId="45579F48" w14:textId="3DF3A142" w:rsidR="00FF300E" w:rsidRPr="009B7042" w:rsidRDefault="00FF300E" w:rsidP="00FF300E">
      <w:pPr>
        <w:ind w:firstLine="480"/>
        <w:rPr>
          <w:rFonts w:ascii="Times New Roman" w:eastAsia="標楷體" w:hAnsi="Times New Roman" w:cs="Times New Roman"/>
        </w:rPr>
      </w:pPr>
      <w:r w:rsidRPr="009B7042">
        <w:rPr>
          <w:rFonts w:ascii="Times New Roman" w:eastAsia="標楷體" w:hAnsi="Times New Roman" w:cs="Times New Roman"/>
        </w:rPr>
        <w:t>對瑪拉布而言，創傷破壞了保護之屏障。除了常見的心理創傷外，當代諸多不可預期的意外與災難都成為劃破心理防禦機制的事件，例如</w:t>
      </w:r>
      <w:r w:rsidRPr="009B7042">
        <w:rPr>
          <w:rFonts w:ascii="Times New Roman" w:eastAsia="標楷體" w:hAnsi="Times New Roman" w:cs="Times New Roman"/>
        </w:rPr>
        <w:t>911</w:t>
      </w:r>
      <w:r w:rsidRPr="009B7042">
        <w:rPr>
          <w:rFonts w:ascii="Times New Roman" w:eastAsia="標楷體" w:hAnsi="Times New Roman" w:cs="Times New Roman"/>
        </w:rPr>
        <w:t>事件與</w:t>
      </w:r>
      <w:r w:rsidRPr="009B7042">
        <w:rPr>
          <w:rFonts w:ascii="Times New Roman" w:eastAsia="標楷體" w:hAnsi="Times New Roman" w:cs="Times New Roman"/>
        </w:rPr>
        <w:t>311</w:t>
      </w:r>
      <w:r w:rsidRPr="009B7042">
        <w:rPr>
          <w:rFonts w:ascii="Times New Roman" w:eastAsia="標楷體" w:hAnsi="Times New Roman" w:cs="Times New Roman"/>
        </w:rPr>
        <w:t>事件。瑪拉布認為「創傷事件發明了其主體」</w:t>
      </w:r>
      <w:r w:rsidR="00EB274A" w:rsidRPr="009B7042">
        <w:rPr>
          <w:rFonts w:ascii="Times New Roman" w:eastAsia="標楷體" w:hAnsi="Times New Roman" w:cs="Times New Roman"/>
        </w:rPr>
        <w:t>，</w:t>
      </w:r>
      <w:r w:rsidRPr="009B7042">
        <w:rPr>
          <w:rFonts w:ascii="Times New Roman" w:eastAsia="標楷體" w:hAnsi="Times New Roman" w:cs="Times New Roman"/>
        </w:rPr>
        <w:t>她在《意外的本體論》</w:t>
      </w:r>
      <w:r w:rsidR="00BA2246" w:rsidRPr="009B7042">
        <w:rPr>
          <w:rFonts w:ascii="Times New Roman" w:eastAsia="標楷體" w:hAnsi="Times New Roman" w:cs="Times New Roman"/>
        </w:rPr>
        <w:t>(</w:t>
      </w:r>
      <w:r w:rsidR="00BA2246" w:rsidRPr="009B7042">
        <w:rPr>
          <w:rFonts w:ascii="Times New Roman" w:eastAsia="標楷體" w:hAnsi="Times New Roman" w:cs="Times New Roman"/>
          <w:i/>
          <w:iCs/>
        </w:rPr>
        <w:t>The Ontology of the Accident</w:t>
      </w:r>
      <w:r w:rsidR="00BA2246" w:rsidRPr="009B7042">
        <w:rPr>
          <w:rFonts w:ascii="Times New Roman" w:eastAsia="標楷體" w:hAnsi="Times New Roman" w:cs="Times New Roman"/>
        </w:rPr>
        <w:t>)</w:t>
      </w:r>
      <w:r w:rsidRPr="009B7042">
        <w:rPr>
          <w:rFonts w:ascii="Times New Roman" w:eastAsia="標楷體" w:hAnsi="Times New Roman" w:cs="Times New Roman"/>
        </w:rPr>
        <w:t>一書中處理了創傷主體或意外主體之存有論的操演，她「強調主體在遭受各種自然或政治的災難或意外所產生的一種主體自我毀形與自我造形的能力」（唐慧宇）。紀傑克</w:t>
      </w:r>
      <w:r w:rsidRPr="009B7042">
        <w:rPr>
          <w:rFonts w:ascii="Times New Roman" w:eastAsia="標楷體" w:hAnsi="Times New Roman" w:cs="Times New Roman"/>
        </w:rPr>
        <w:t>(Slavoj Žižek</w:t>
      </w:r>
      <w:r w:rsidRPr="009B7042">
        <w:rPr>
          <w:rFonts w:ascii="Times New Roman" w:eastAsia="標楷體" w:hAnsi="Times New Roman" w:cs="Times New Roman"/>
        </w:rPr>
        <w:t>）也認為創傷構成了主體，使主體能夠承擔他自身的「存有之匱乏」（</w:t>
      </w:r>
      <w:r w:rsidRPr="009B7042">
        <w:rPr>
          <w:rFonts w:ascii="Times New Roman" w:eastAsia="標楷體" w:hAnsi="Times New Roman" w:cs="Times New Roman"/>
        </w:rPr>
        <w:t>lack of being</w:t>
      </w:r>
      <w:r w:rsidRPr="009B7042">
        <w:rPr>
          <w:rFonts w:ascii="Times New Roman" w:eastAsia="標楷體" w:hAnsi="Times New Roman" w:cs="Times New Roman"/>
        </w:rPr>
        <w:t>）</w:t>
      </w:r>
      <w:r w:rsidRPr="009B7042">
        <w:rPr>
          <w:rFonts w:ascii="Times New Roman" w:eastAsia="標楷體" w:hAnsi="Times New Roman" w:cs="Times New Roman"/>
        </w:rPr>
        <w:t>(</w:t>
      </w:r>
      <w:r w:rsidRPr="009B7042">
        <w:rPr>
          <w:rFonts w:ascii="Times New Roman" w:eastAsia="標楷體" w:hAnsi="Times New Roman" w:cs="Times New Roman"/>
        </w:rPr>
        <w:t>蔣興儀</w:t>
      </w:r>
      <w:r w:rsidRPr="009B7042">
        <w:rPr>
          <w:rFonts w:ascii="Times New Roman" w:eastAsia="標楷體" w:hAnsi="Times New Roman" w:cs="Times New Roman"/>
        </w:rPr>
        <w:t>115)</w:t>
      </w:r>
      <w:r w:rsidRPr="009B7042">
        <w:rPr>
          <w:rFonts w:ascii="Times New Roman" w:eastAsia="標楷體" w:hAnsi="Times New Roman" w:cs="Times New Roman"/>
        </w:rPr>
        <w:t>。因此，創傷主體不只會經歷「摧毀的變形」（</w:t>
      </w:r>
      <w:r w:rsidRPr="009B7042">
        <w:rPr>
          <w:rFonts w:ascii="Times New Roman" w:eastAsia="標楷體" w:hAnsi="Times New Roman" w:cs="Times New Roman"/>
        </w:rPr>
        <w:t>destructive metamorphosis</w:t>
      </w:r>
      <w:r w:rsidRPr="009B7042">
        <w:rPr>
          <w:rFonts w:ascii="Times New Roman" w:eastAsia="標楷體" w:hAnsi="Times New Roman" w:cs="Times New Roman"/>
        </w:rPr>
        <w:t>），更會經歷接收與創造形式這兩個階段，進而產生「摧毀的造型性（可塑性）」（</w:t>
      </w:r>
      <w:r w:rsidRPr="009B7042">
        <w:rPr>
          <w:rFonts w:ascii="Times New Roman" w:eastAsia="標楷體" w:hAnsi="Times New Roman" w:cs="Times New Roman"/>
        </w:rPr>
        <w:t>destructive plasticity</w:t>
      </w:r>
      <w:r w:rsidRPr="009B7042">
        <w:rPr>
          <w:rFonts w:ascii="Times New Roman" w:eastAsia="標楷體" w:hAnsi="Times New Roman" w:cs="Times New Roman"/>
        </w:rPr>
        <w:t>）</w:t>
      </w:r>
      <w:r w:rsidR="009930C9" w:rsidRPr="009B7042">
        <w:rPr>
          <w:rFonts w:ascii="Times New Roman" w:eastAsia="標楷體" w:hAnsi="Times New Roman" w:cs="Times New Roman"/>
        </w:rPr>
        <w:t>。</w:t>
      </w:r>
    </w:p>
    <w:p w14:paraId="1DE2C309" w14:textId="3EAA1B1D" w:rsidR="009B7042" w:rsidRPr="009B7042" w:rsidRDefault="0076167B" w:rsidP="009B7042">
      <w:pPr>
        <w:ind w:firstLine="360"/>
        <w:rPr>
          <w:rFonts w:ascii="Times New Roman" w:eastAsia="標楷體" w:hAnsi="Times New Roman" w:cs="Times New Roman"/>
        </w:rPr>
      </w:pPr>
      <w:r w:rsidRPr="009B7042">
        <w:rPr>
          <w:rFonts w:ascii="Times New Roman" w:eastAsia="標楷體" w:hAnsi="Times New Roman" w:cs="Times New Roman"/>
        </w:rPr>
        <w:t>新海誠的《你的名字》是一個有趣的案例，這部動畫是他回應日本</w:t>
      </w:r>
      <w:r w:rsidRPr="009B7042">
        <w:rPr>
          <w:rFonts w:ascii="Times New Roman" w:eastAsia="標楷體" w:hAnsi="Times New Roman" w:cs="Times New Roman"/>
        </w:rPr>
        <w:t>311</w:t>
      </w:r>
      <w:r w:rsidRPr="009B7042">
        <w:rPr>
          <w:rFonts w:ascii="Times New Roman" w:eastAsia="標楷體" w:hAnsi="Times New Roman" w:cs="Times New Roman"/>
        </w:rPr>
        <w:t>事件的作品，其探討一個有趣的命題，永劫回歸的劫難是否能產生新的結？</w:t>
      </w:r>
      <w:r w:rsidR="00C50971" w:rsidRPr="009B7042">
        <w:rPr>
          <w:rFonts w:ascii="Times New Roman" w:eastAsia="標楷體" w:hAnsi="Times New Roman" w:cs="Times New Roman"/>
        </w:rPr>
        <w:t>創傷事件是否能有創生之力量？</w:t>
      </w:r>
      <w:r w:rsidRPr="009B7042">
        <w:rPr>
          <w:rFonts w:ascii="Times New Roman" w:eastAsia="標楷體" w:hAnsi="Times New Roman" w:cs="Times New Roman"/>
        </w:rPr>
        <w:t>法國哲學家貝爾納</w:t>
      </w:r>
      <w:r w:rsidRPr="009B7042">
        <w:rPr>
          <w:rFonts w:ascii="Times New Roman" w:eastAsia="標楷體" w:hAnsi="Times New Roman" w:cs="Times New Roman"/>
        </w:rPr>
        <w:t>·</w:t>
      </w:r>
      <w:r w:rsidRPr="009B7042">
        <w:rPr>
          <w:rFonts w:ascii="Times New Roman" w:eastAsia="標楷體" w:hAnsi="Times New Roman" w:cs="Times New Roman"/>
        </w:rPr>
        <w:t>斯蒂格勒</w:t>
      </w:r>
      <w:r w:rsidRPr="009B7042">
        <w:rPr>
          <w:rFonts w:ascii="Times New Roman" w:eastAsia="標楷體" w:hAnsi="Times New Roman" w:cs="Times New Roman"/>
        </w:rPr>
        <w:t>(Bernard Stiegler)</w:t>
      </w:r>
      <w:r w:rsidRPr="009B7042">
        <w:rPr>
          <w:rFonts w:ascii="Times New Roman" w:eastAsia="標楷體" w:hAnsi="Times New Roman" w:cs="Times New Roman"/>
        </w:rPr>
        <w:t>則運用約瑟夫</w:t>
      </w:r>
      <w:r w:rsidRPr="009B7042">
        <w:rPr>
          <w:rFonts w:ascii="Times New Roman" w:eastAsia="標楷體" w:hAnsi="Times New Roman" w:cs="Times New Roman"/>
        </w:rPr>
        <w:t>·</w:t>
      </w:r>
      <w:r w:rsidRPr="009B7042">
        <w:rPr>
          <w:rFonts w:ascii="Times New Roman" w:eastAsia="標楷體" w:hAnsi="Times New Roman" w:cs="Times New Roman"/>
        </w:rPr>
        <w:t>博伊斯（</w:t>
      </w:r>
      <w:r w:rsidRPr="009B7042">
        <w:rPr>
          <w:rFonts w:ascii="Times New Roman" w:eastAsia="標楷體" w:hAnsi="Times New Roman" w:cs="Times New Roman"/>
        </w:rPr>
        <w:t>Joseph Beuys</w:t>
      </w:r>
      <w:r w:rsidRPr="009B7042">
        <w:rPr>
          <w:rFonts w:ascii="Times New Roman" w:eastAsia="標楷體" w:hAnsi="Times New Roman" w:cs="Times New Roman"/>
        </w:rPr>
        <w:t>）</w:t>
      </w:r>
      <w:r w:rsidRPr="00EA23B9">
        <w:rPr>
          <w:rFonts w:ascii="Times New Roman" w:eastAsia="標楷體" w:hAnsi="Times New Roman" w:cs="Times New Roman"/>
        </w:rPr>
        <w:t>的「社會雕塑」</w:t>
      </w:r>
      <w:r w:rsidR="003D022D" w:rsidRPr="00EA23B9">
        <w:rPr>
          <w:rFonts w:ascii="Times New Roman" w:eastAsia="標楷體" w:hAnsi="Times New Roman" w:cs="Times New Roman"/>
        </w:rPr>
        <w:t>(Social sculptur</w:t>
      </w:r>
      <w:r w:rsidR="00707A7A" w:rsidRPr="00EA23B9">
        <w:rPr>
          <w:rFonts w:ascii="Times New Roman" w:eastAsia="標楷體" w:hAnsi="Times New Roman" w:cs="Times New Roman"/>
        </w:rPr>
        <w:t>e</w:t>
      </w:r>
      <w:r w:rsidR="003D022D" w:rsidRPr="00EA23B9">
        <w:rPr>
          <w:rFonts w:ascii="Times New Roman" w:eastAsia="標楷體" w:hAnsi="Times New Roman" w:cs="Times New Roman"/>
        </w:rPr>
        <w:t>)</w:t>
      </w:r>
      <w:r w:rsidRPr="00EA23B9">
        <w:rPr>
          <w:rFonts w:ascii="Times New Roman" w:eastAsia="標楷體" w:hAnsi="Times New Roman" w:cs="Times New Roman"/>
        </w:rPr>
        <w:t>概念去闡釋藝術如何成為對抗人類世中失序、混亂與衰亡之力量，體現他</w:t>
      </w:r>
      <w:r w:rsidRPr="009B7042">
        <w:rPr>
          <w:rFonts w:ascii="Times New Roman" w:eastAsia="標楷體" w:hAnsi="Times New Roman" w:cs="Times New Roman"/>
        </w:rPr>
        <w:t>對藝術改變社會潛力的理解。</w:t>
      </w:r>
      <w:r w:rsidR="00C50971" w:rsidRPr="009B7042">
        <w:rPr>
          <w:rFonts w:ascii="Times New Roman" w:eastAsia="標楷體" w:hAnsi="Times New Roman" w:cs="Times New Roman"/>
        </w:rPr>
        <w:t>面對人類終將</w:t>
      </w:r>
      <w:r w:rsidR="004D7ADF" w:rsidRPr="009B7042">
        <w:rPr>
          <w:rFonts w:ascii="Times New Roman" w:eastAsia="標楷體" w:hAnsi="Times New Roman" w:cs="Times New Roman"/>
        </w:rPr>
        <w:t>死亡的命運</w:t>
      </w:r>
      <w:r w:rsidR="00C50971" w:rsidRPr="009B7042">
        <w:rPr>
          <w:rFonts w:ascii="Times New Roman" w:eastAsia="標楷體" w:hAnsi="Times New Roman" w:cs="Times New Roman"/>
        </w:rPr>
        <w:t>，我們是否能不要溫順地走進那良夜，而能在看似排山倒海而來、無法避免的意外與創傷事件中找到抵抗與</w:t>
      </w:r>
      <w:r w:rsidR="00AB64CE" w:rsidRPr="009B7042">
        <w:rPr>
          <w:rFonts w:ascii="Times New Roman" w:eastAsia="標楷體" w:hAnsi="Times New Roman" w:cs="Times New Roman"/>
        </w:rPr>
        <w:t>創生</w:t>
      </w:r>
      <w:r w:rsidR="00C50971" w:rsidRPr="009B7042">
        <w:rPr>
          <w:rFonts w:ascii="Times New Roman" w:eastAsia="標楷體" w:hAnsi="Times New Roman" w:cs="Times New Roman"/>
        </w:rPr>
        <w:t>的力量。</w:t>
      </w:r>
    </w:p>
    <w:p w14:paraId="51DD808D" w14:textId="5A518D5D" w:rsidR="004345A3" w:rsidRPr="009B7042" w:rsidRDefault="004345A3" w:rsidP="00091521">
      <w:pPr>
        <w:ind w:firstLine="360"/>
        <w:rPr>
          <w:rFonts w:ascii="Times New Roman" w:eastAsia="標楷體" w:hAnsi="Times New Roman" w:cs="Times New Roman"/>
        </w:rPr>
      </w:pPr>
      <w:r w:rsidRPr="009B7042">
        <w:rPr>
          <w:rFonts w:ascii="Times New Roman" w:eastAsia="標楷體" w:hAnsi="Times New Roman" w:cs="Times New Roman"/>
        </w:rPr>
        <w:t>德勒茲</w:t>
      </w:r>
      <w:r w:rsidRPr="009B7042">
        <w:rPr>
          <w:rFonts w:ascii="Times New Roman" w:eastAsia="標楷體" w:hAnsi="Times New Roman" w:cs="Times New Roman"/>
        </w:rPr>
        <w:t>(Gilles Deleuze)</w:t>
      </w:r>
      <w:r w:rsidR="00091521" w:rsidRPr="009B7042">
        <w:rPr>
          <w:rFonts w:ascii="Times New Roman" w:eastAsia="標楷體" w:hAnsi="Times New Roman" w:cs="Times New Roman"/>
        </w:rPr>
        <w:t>提出另一種面對創傷與災難的態度。</w:t>
      </w:r>
      <w:r w:rsidRPr="009B7042">
        <w:rPr>
          <w:rFonts w:ascii="Times New Roman" w:eastAsia="標楷體" w:hAnsi="Times New Roman" w:cs="Times New Roman"/>
        </w:rPr>
        <w:t>在《法蘭西斯・培根：感官感覺的邏輯》</w:t>
      </w:r>
      <w:r w:rsidR="009B7042" w:rsidRPr="009B7042">
        <w:rPr>
          <w:rFonts w:ascii="Times New Roman" w:eastAsia="標楷體" w:hAnsi="Times New Roman" w:cs="Times New Roman"/>
        </w:rPr>
        <w:t>(</w:t>
      </w:r>
      <w:r w:rsidR="009B7042" w:rsidRPr="009B7042">
        <w:rPr>
          <w:rFonts w:ascii="Times New Roman" w:eastAsia="標楷體" w:hAnsi="Times New Roman" w:cs="Times New Roman"/>
          <w:i/>
          <w:iCs/>
        </w:rPr>
        <w:t>Francis Bacon: the Logic of Sensation</w:t>
      </w:r>
      <w:r w:rsidR="009B7042" w:rsidRPr="009B7042">
        <w:rPr>
          <w:rFonts w:ascii="Times New Roman" w:eastAsia="標楷體" w:hAnsi="Times New Roman" w:cs="Times New Roman"/>
        </w:rPr>
        <w:t>)</w:t>
      </w:r>
      <w:r w:rsidRPr="009B7042">
        <w:rPr>
          <w:rFonts w:ascii="Times New Roman" w:eastAsia="標楷體" w:hAnsi="Times New Roman" w:cs="Times New Roman"/>
        </w:rPr>
        <w:t>一書中，</w:t>
      </w:r>
      <w:r w:rsidR="00091521" w:rsidRPr="009B7042">
        <w:rPr>
          <w:rFonts w:ascii="Times New Roman" w:eastAsia="標楷體" w:hAnsi="Times New Roman" w:cs="Times New Roman"/>
        </w:rPr>
        <w:t>他</w:t>
      </w:r>
      <w:r w:rsidRPr="009B7042">
        <w:rPr>
          <w:rFonts w:ascii="Times New Roman" w:eastAsia="標楷體" w:hAnsi="Times New Roman" w:cs="Times New Roman"/>
        </w:rPr>
        <w:t>剖析透納（</w:t>
      </w:r>
      <w:r w:rsidRPr="009B7042">
        <w:rPr>
          <w:rFonts w:ascii="Times New Roman" w:eastAsia="標楷體" w:hAnsi="Times New Roman" w:cs="Times New Roman"/>
        </w:rPr>
        <w:t>J.M.W. Turner</w:t>
      </w:r>
      <w:r w:rsidRPr="009B7042">
        <w:rPr>
          <w:rFonts w:ascii="Times New Roman" w:eastAsia="標楷體" w:hAnsi="Times New Roman" w:cs="Times New Roman"/>
        </w:rPr>
        <w:t>）的畫作並提出一顛覆性的解讀，他認為特納的畫作點出災難的必要性，因為他將畫作成形前的混亂筆觸與線條視為通往創生式畫作的災難階段。德勒茲稱此渾沌階段為「簡圖」</w:t>
      </w:r>
      <w:r w:rsidRPr="009B7042">
        <w:rPr>
          <w:rFonts w:ascii="Times New Roman" w:eastAsia="標楷體" w:hAnsi="Times New Roman" w:cs="Times New Roman"/>
        </w:rPr>
        <w:t>(diagram)</w:t>
      </w:r>
      <w:r w:rsidRPr="009B7042">
        <w:rPr>
          <w:rFonts w:ascii="Times New Roman" w:eastAsia="標楷體" w:hAnsi="Times New Roman" w:cs="Times New Roman"/>
        </w:rPr>
        <w:t>。</w:t>
      </w:r>
      <w:r w:rsidR="00091521" w:rsidRPr="009B7042">
        <w:rPr>
          <w:rFonts w:ascii="Times New Roman" w:eastAsia="標楷體" w:hAnsi="Times New Roman" w:cs="Times New Roman"/>
        </w:rPr>
        <w:t>更將其延伸到人生中，認為災難其實是不可或缺的一部分，雖不免引發創傷，卻也能帶來創生之力量。</w:t>
      </w:r>
    </w:p>
    <w:p w14:paraId="162ED003" w14:textId="5D42AEB3" w:rsidR="00104F9A" w:rsidRPr="009B7042" w:rsidRDefault="00F57156" w:rsidP="008542F8">
      <w:pPr>
        <w:ind w:firstLine="360"/>
        <w:rPr>
          <w:rFonts w:ascii="Times New Roman" w:eastAsia="標楷體" w:hAnsi="Times New Roman" w:cs="Times New Roman"/>
        </w:rPr>
      </w:pPr>
      <w:r w:rsidRPr="009B7042">
        <w:rPr>
          <w:rFonts w:ascii="Times New Roman" w:eastAsia="標楷體" w:hAnsi="Times New Roman" w:cs="Times New Roman"/>
        </w:rPr>
        <w:t>放在當代的脈絡中，這幾年來的</w:t>
      </w:r>
      <w:r w:rsidR="00FD6F73" w:rsidRPr="009B7042">
        <w:rPr>
          <w:rFonts w:ascii="Times New Roman" w:eastAsia="標楷體" w:hAnsi="Times New Roman" w:cs="Times New Roman"/>
        </w:rPr>
        <w:t>新病毒</w:t>
      </w:r>
      <w:r w:rsidR="00B37016" w:rsidRPr="009B7042">
        <w:rPr>
          <w:rFonts w:ascii="Times New Roman" w:eastAsia="標楷體" w:hAnsi="Times New Roman" w:cs="Times New Roman"/>
        </w:rPr>
        <w:t>、</w:t>
      </w:r>
      <w:r w:rsidR="00FD6F73" w:rsidRPr="009B7042">
        <w:rPr>
          <w:rFonts w:ascii="Times New Roman" w:eastAsia="標楷體" w:hAnsi="Times New Roman" w:cs="Times New Roman"/>
        </w:rPr>
        <w:t>新冠肺炎</w:t>
      </w:r>
      <w:r w:rsidR="004C6C18" w:rsidRPr="009B7042">
        <w:rPr>
          <w:rFonts w:ascii="Times New Roman" w:eastAsia="標楷體" w:hAnsi="Times New Roman" w:cs="Times New Roman"/>
        </w:rPr>
        <w:t>與</w:t>
      </w:r>
      <w:r w:rsidR="004B0AD7" w:rsidRPr="009B7042">
        <w:rPr>
          <w:rFonts w:ascii="Times New Roman" w:eastAsia="標楷體" w:hAnsi="Times New Roman" w:cs="Times New Roman"/>
        </w:rPr>
        <w:t>新疫情</w:t>
      </w:r>
      <w:r w:rsidRPr="009B7042">
        <w:rPr>
          <w:rFonts w:ascii="Times New Roman" w:eastAsia="標楷體" w:hAnsi="Times New Roman" w:cs="Times New Roman"/>
        </w:rPr>
        <w:t>迫使人類集體進</w:t>
      </w:r>
      <w:r w:rsidRPr="009B7042">
        <w:rPr>
          <w:rFonts w:ascii="Times New Roman" w:eastAsia="標楷體" w:hAnsi="Times New Roman" w:cs="Times New Roman"/>
        </w:rPr>
        <w:lastRenderedPageBreak/>
        <w:t>化，人類</w:t>
      </w:r>
      <w:r w:rsidR="00E876B7" w:rsidRPr="009B7042">
        <w:rPr>
          <w:rFonts w:ascii="Times New Roman" w:eastAsia="標楷體" w:hAnsi="Times New Roman" w:cs="Times New Roman"/>
        </w:rPr>
        <w:t>與</w:t>
      </w:r>
      <w:r w:rsidR="00AB1EA4" w:rsidRPr="009B7042">
        <w:rPr>
          <w:rFonts w:ascii="Times New Roman" w:eastAsia="標楷體" w:hAnsi="Times New Roman" w:cs="Times New Roman"/>
        </w:rPr>
        <w:t>科技物</w:t>
      </w:r>
      <w:r w:rsidR="00E876B7" w:rsidRPr="009B7042">
        <w:rPr>
          <w:rFonts w:ascii="Times New Roman" w:eastAsia="標楷體" w:hAnsi="Times New Roman" w:cs="Times New Roman"/>
        </w:rPr>
        <w:t>共同</w:t>
      </w:r>
      <w:r w:rsidR="00AB1EA4" w:rsidRPr="009B7042">
        <w:rPr>
          <w:rFonts w:ascii="Times New Roman" w:eastAsia="標楷體" w:hAnsi="Times New Roman" w:cs="Times New Roman"/>
        </w:rPr>
        <w:t>演化</w:t>
      </w:r>
      <w:r w:rsidR="008B52F2" w:rsidRPr="009B7042">
        <w:rPr>
          <w:rFonts w:ascii="Times New Roman" w:eastAsia="標楷體" w:hAnsi="Times New Roman" w:cs="Times New Roman"/>
        </w:rPr>
        <w:t>，</w:t>
      </w:r>
      <w:r w:rsidR="004C6C18" w:rsidRPr="009B7042">
        <w:rPr>
          <w:rFonts w:ascii="Times New Roman" w:eastAsia="標楷體" w:hAnsi="Times New Roman" w:cs="Times New Roman"/>
        </w:rPr>
        <w:t>速度超乎想像，</w:t>
      </w:r>
      <w:r w:rsidR="00E876B7" w:rsidRPr="009B7042">
        <w:rPr>
          <w:rFonts w:ascii="Times New Roman" w:eastAsia="標楷體" w:hAnsi="Times New Roman" w:cs="Times New Roman"/>
        </w:rPr>
        <w:t>例如</w:t>
      </w:r>
      <w:r w:rsidR="004C6C18" w:rsidRPr="009B7042">
        <w:rPr>
          <w:rFonts w:ascii="Times New Roman" w:eastAsia="標楷體" w:hAnsi="Times New Roman" w:cs="Times New Roman"/>
        </w:rPr>
        <w:t>授課模式的急速變化，從</w:t>
      </w:r>
      <w:r w:rsidR="00AB1EA4" w:rsidRPr="009B7042">
        <w:rPr>
          <w:rFonts w:ascii="Times New Roman" w:eastAsia="標楷體" w:hAnsi="Times New Roman" w:cs="Times New Roman"/>
        </w:rPr>
        <w:t>線上授課</w:t>
      </w:r>
      <w:r w:rsidR="004C6C18" w:rsidRPr="009B7042">
        <w:rPr>
          <w:rFonts w:ascii="Times New Roman" w:eastAsia="標楷體" w:hAnsi="Times New Roman" w:cs="Times New Roman"/>
        </w:rPr>
        <w:t>、</w:t>
      </w:r>
      <w:r w:rsidR="00AB1EA4" w:rsidRPr="009B7042">
        <w:rPr>
          <w:rFonts w:ascii="Times New Roman" w:eastAsia="標楷體" w:hAnsi="Times New Roman" w:cs="Times New Roman"/>
        </w:rPr>
        <w:t>分流</w:t>
      </w:r>
      <w:r w:rsidR="004C6C18" w:rsidRPr="009B7042">
        <w:rPr>
          <w:rFonts w:ascii="Times New Roman" w:eastAsia="標楷體" w:hAnsi="Times New Roman" w:cs="Times New Roman"/>
        </w:rPr>
        <w:t>到</w:t>
      </w:r>
      <w:r w:rsidR="00AB1EA4" w:rsidRPr="009B7042">
        <w:rPr>
          <w:rFonts w:ascii="Times New Roman" w:eastAsia="標楷體" w:hAnsi="Times New Roman" w:cs="Times New Roman"/>
        </w:rPr>
        <w:t>混成</w:t>
      </w:r>
      <w:r w:rsidR="004C6C18" w:rsidRPr="009B7042">
        <w:rPr>
          <w:rFonts w:ascii="Times New Roman" w:eastAsia="標楷體" w:hAnsi="Times New Roman" w:cs="Times New Roman"/>
        </w:rPr>
        <w:t>式教學</w:t>
      </w:r>
      <w:r w:rsidR="00F37745" w:rsidRPr="009B7042">
        <w:rPr>
          <w:rFonts w:ascii="Times New Roman" w:eastAsia="標楷體" w:hAnsi="Times New Roman" w:cs="Times New Roman"/>
        </w:rPr>
        <w:t>，</w:t>
      </w:r>
      <w:r w:rsidR="004C6C18" w:rsidRPr="009B7042">
        <w:rPr>
          <w:rFonts w:ascii="Times New Roman" w:eastAsia="標楷體" w:hAnsi="Times New Roman" w:cs="Times New Roman"/>
        </w:rPr>
        <w:t>各地的會議更直接線上化。從某種角度來看，</w:t>
      </w:r>
      <w:r w:rsidR="00E876B7" w:rsidRPr="009B7042">
        <w:rPr>
          <w:rFonts w:ascii="Times New Roman" w:eastAsia="標楷體" w:hAnsi="Times New Roman" w:cs="Times New Roman"/>
        </w:rPr>
        <w:t>疫情雖帶來災難，卻也迫使人類集體進化</w:t>
      </w:r>
      <w:r w:rsidR="004C6C18" w:rsidRPr="009B7042">
        <w:rPr>
          <w:rFonts w:ascii="Times New Roman" w:eastAsia="標楷體" w:hAnsi="Times New Roman" w:cs="Times New Roman"/>
        </w:rPr>
        <w:t>，</w:t>
      </w:r>
      <w:r w:rsidR="005D3479" w:rsidRPr="009B7042">
        <w:rPr>
          <w:rFonts w:ascii="Times New Roman" w:eastAsia="標楷體" w:hAnsi="Times New Roman" w:cs="Times New Roman"/>
        </w:rPr>
        <w:t>不僅在教育上促成改變，更擴及政治、社會與經濟等各層面的變化，例如人們開始</w:t>
      </w:r>
      <w:r w:rsidR="00E876B7" w:rsidRPr="009B7042">
        <w:rPr>
          <w:rFonts w:ascii="Times New Roman" w:eastAsia="標楷體" w:hAnsi="Times New Roman" w:cs="Times New Roman"/>
        </w:rPr>
        <w:t>有機會</w:t>
      </w:r>
      <w:r w:rsidR="00B37016" w:rsidRPr="009B7042">
        <w:rPr>
          <w:rFonts w:ascii="Times New Roman" w:eastAsia="標楷體" w:hAnsi="Times New Roman" w:cs="Times New Roman"/>
        </w:rPr>
        <w:t>重思全球化</w:t>
      </w:r>
      <w:r w:rsidR="00467480" w:rsidRPr="009B7042">
        <w:rPr>
          <w:rFonts w:ascii="Times New Roman" w:eastAsia="標楷體" w:hAnsi="Times New Roman" w:cs="Times New Roman"/>
        </w:rPr>
        <w:t>下</w:t>
      </w:r>
      <w:r w:rsidR="00B37016" w:rsidRPr="009B7042">
        <w:rPr>
          <w:rFonts w:ascii="Times New Roman" w:eastAsia="標楷體" w:hAnsi="Times New Roman" w:cs="Times New Roman"/>
        </w:rPr>
        <w:t>新自由主義之經濟結構</w:t>
      </w:r>
      <w:r w:rsidR="00104F9A" w:rsidRPr="009B7042">
        <w:rPr>
          <w:rFonts w:ascii="Times New Roman" w:eastAsia="標楷體" w:hAnsi="Times New Roman" w:cs="Times New Roman"/>
        </w:rPr>
        <w:t>，我們似乎能感受到創傷與創生之雙重性。</w:t>
      </w:r>
    </w:p>
    <w:p w14:paraId="75C5FDCE" w14:textId="7C1081AC" w:rsidR="00B37016" w:rsidRPr="009B7042" w:rsidRDefault="00F6480A" w:rsidP="00F6480A">
      <w:pPr>
        <w:ind w:firstLine="360"/>
        <w:rPr>
          <w:rFonts w:ascii="Times New Roman" w:eastAsia="標楷體" w:hAnsi="Times New Roman" w:cs="Times New Roman"/>
        </w:rPr>
      </w:pPr>
      <w:r w:rsidRPr="009B7042">
        <w:rPr>
          <w:rFonts w:ascii="Times New Roman" w:eastAsia="標楷體" w:hAnsi="Times New Roman" w:cs="Times New Roman"/>
        </w:rPr>
        <w:t>當我們處在人類世的困境中，面對無法逃脫的創傷、失序與滅絕時，傑夫</w:t>
      </w:r>
      <w:r w:rsidRPr="009B7042">
        <w:rPr>
          <w:rFonts w:ascii="Times New Roman" w:eastAsia="標楷體" w:hAnsi="Times New Roman" w:cs="Times New Roman"/>
        </w:rPr>
        <w:t>·</w:t>
      </w:r>
      <w:r w:rsidRPr="009B7042">
        <w:rPr>
          <w:rFonts w:ascii="Times New Roman" w:eastAsia="標楷體" w:hAnsi="Times New Roman" w:cs="Times New Roman"/>
        </w:rPr>
        <w:t>凡德米爾（</w:t>
      </w:r>
      <w:r w:rsidRPr="009B7042">
        <w:rPr>
          <w:rFonts w:ascii="Times New Roman" w:eastAsia="標楷體" w:hAnsi="Times New Roman" w:cs="Times New Roman"/>
        </w:rPr>
        <w:t>Jeff VanderMeer</w:t>
      </w:r>
      <w:r w:rsidRPr="009B7042">
        <w:rPr>
          <w:rFonts w:ascii="Times New Roman" w:eastAsia="標楷體" w:hAnsi="Times New Roman" w:cs="Times New Roman"/>
        </w:rPr>
        <w:t>）的「遺落南境三部曲」似乎傳遞一個雖悲痛卻仍帶來希望的訊息</w:t>
      </w:r>
      <w:r w:rsidR="002B1C32" w:rsidRPr="009B7042">
        <w:rPr>
          <w:rFonts w:ascii="Times New Roman" w:eastAsia="標楷體" w:hAnsi="Times New Roman" w:cs="Times New Roman"/>
        </w:rPr>
        <w:t>：滅絕似乎能帶來創生之可能性。在三部曲中，</w:t>
      </w:r>
      <w:r w:rsidRPr="009B7042">
        <w:rPr>
          <w:rFonts w:ascii="Times New Roman" w:eastAsia="標楷體" w:hAnsi="Times New Roman" w:cs="Times New Roman"/>
        </w:rPr>
        <w:t>X</w:t>
      </w:r>
      <w:r w:rsidRPr="009B7042">
        <w:rPr>
          <w:rFonts w:ascii="Times New Roman" w:eastAsia="標楷體" w:hAnsi="Times New Roman" w:cs="Times New Roman"/>
        </w:rPr>
        <w:t>禁區裡</w:t>
      </w:r>
      <w:r w:rsidR="006072A2" w:rsidRPr="009B7042">
        <w:rPr>
          <w:rFonts w:ascii="Times New Roman" w:eastAsia="標楷體" w:hAnsi="Times New Roman" w:cs="Times New Roman"/>
        </w:rPr>
        <w:t>的</w:t>
      </w:r>
      <w:r w:rsidRPr="009B7042">
        <w:rPr>
          <w:rFonts w:ascii="Times New Roman" w:eastAsia="標楷體" w:hAnsi="Times New Roman" w:cs="Times New Roman"/>
        </w:rPr>
        <w:t>生物變</w:t>
      </w:r>
      <w:r w:rsidR="005D3479" w:rsidRPr="009B7042">
        <w:rPr>
          <w:rFonts w:ascii="Times New Roman" w:eastAsia="標楷體" w:hAnsi="Times New Roman" w:cs="Times New Roman"/>
        </w:rPr>
        <w:t>異並形成混種</w:t>
      </w:r>
      <w:r w:rsidRPr="009B7042">
        <w:rPr>
          <w:rFonts w:ascii="Times New Roman" w:eastAsia="標楷體" w:hAnsi="Times New Roman" w:cs="Times New Roman"/>
        </w:rPr>
        <w:t>，產生多樣性，</w:t>
      </w:r>
      <w:r w:rsidR="005D3479" w:rsidRPr="009B7042">
        <w:rPr>
          <w:rFonts w:ascii="Times New Roman" w:eastAsia="標楷體" w:hAnsi="Times New Roman" w:cs="Times New Roman"/>
        </w:rPr>
        <w:t>而</w:t>
      </w:r>
      <w:r w:rsidRPr="009B7042">
        <w:rPr>
          <w:rFonts w:ascii="Times New Roman" w:eastAsia="標楷體" w:hAnsi="Times New Roman" w:cs="Times New Roman"/>
        </w:rPr>
        <w:t>人類由於光的折射而產生基因偏移，變異為怪物、人形植物等，怪物化</w:t>
      </w:r>
      <w:r w:rsidR="002A76AB" w:rsidRPr="009B7042">
        <w:rPr>
          <w:rFonts w:ascii="Times New Roman" w:eastAsia="標楷體" w:hAnsi="Times New Roman" w:cs="Times New Roman"/>
        </w:rPr>
        <w:t>似乎</w:t>
      </w:r>
      <w:r w:rsidRPr="009B7042">
        <w:rPr>
          <w:rFonts w:ascii="Times New Roman" w:eastAsia="標楷體" w:hAnsi="Times New Roman" w:cs="Times New Roman"/>
        </w:rPr>
        <w:t>改變了人類世。禁區看似具毀滅性，卻似乎能賦予生態重新復甦的機會，因此，</w:t>
      </w:r>
      <w:r w:rsidR="00502D3A" w:rsidRPr="009B7042">
        <w:rPr>
          <w:rFonts w:ascii="Times New Roman" w:eastAsia="標楷體" w:hAnsi="Times New Roman" w:cs="Times New Roman"/>
        </w:rPr>
        <w:t>就整個生態系而言，</w:t>
      </w:r>
      <w:r w:rsidRPr="009B7042">
        <w:rPr>
          <w:rFonts w:ascii="Times New Roman" w:eastAsia="標楷體" w:hAnsi="Times New Roman" w:cs="Times New Roman"/>
        </w:rPr>
        <w:t>到底是誰的滅絕？誰的創生？</w:t>
      </w:r>
      <w:r w:rsidRPr="009B7042">
        <w:rPr>
          <w:rFonts w:ascii="Times New Roman" w:eastAsia="標楷體" w:hAnsi="Times New Roman" w:cs="Times New Roman"/>
        </w:rPr>
        <w:t xml:space="preserve">    </w:t>
      </w:r>
    </w:p>
    <w:p w14:paraId="2E1DBF24" w14:textId="74E8E0EE" w:rsidR="00E753AD" w:rsidRPr="009B7042" w:rsidRDefault="003D0FDC" w:rsidP="00AF7A24">
      <w:pPr>
        <w:ind w:firstLine="360"/>
        <w:rPr>
          <w:rFonts w:ascii="Times New Roman" w:eastAsia="標楷體" w:hAnsi="Times New Roman" w:cs="Times New Roman"/>
        </w:rPr>
      </w:pPr>
      <w:r w:rsidRPr="009B7042">
        <w:rPr>
          <w:rFonts w:ascii="Times New Roman" w:eastAsia="標楷體" w:hAnsi="Times New Roman" w:cs="Times New Roman"/>
        </w:rPr>
        <w:t>綜上所述，本次研討會以「</w:t>
      </w:r>
      <w:r w:rsidR="00BD012C" w:rsidRPr="009B7042">
        <w:rPr>
          <w:rFonts w:ascii="Times New Roman" w:eastAsia="標楷體" w:hAnsi="Times New Roman" w:cs="Times New Roman"/>
        </w:rPr>
        <w:t>創</w:t>
      </w:r>
      <w:r w:rsidR="00BD012C" w:rsidRPr="009B7042">
        <w:rPr>
          <w:rFonts w:ascii="Times New Roman" w:eastAsia="標楷體" w:hAnsi="Times New Roman" w:cs="Times New Roman"/>
        </w:rPr>
        <w:t>/</w:t>
      </w:r>
      <w:r w:rsidR="00BD012C" w:rsidRPr="009B7042">
        <w:rPr>
          <w:rFonts w:ascii="Times New Roman" w:eastAsia="標楷體" w:hAnsi="Times New Roman" w:cs="Times New Roman"/>
        </w:rPr>
        <w:t>傷</w:t>
      </w:r>
      <w:r w:rsidRPr="009B7042">
        <w:rPr>
          <w:rFonts w:ascii="Times New Roman" w:eastAsia="標楷體" w:hAnsi="Times New Roman" w:cs="Times New Roman"/>
        </w:rPr>
        <w:t>」為主題，</w:t>
      </w:r>
      <w:r w:rsidR="00E753AD" w:rsidRPr="009B7042">
        <w:rPr>
          <w:rFonts w:ascii="Times New Roman" w:eastAsia="標楷體" w:hAnsi="Times New Roman" w:cs="Times New Roman"/>
        </w:rPr>
        <w:t>誠摯邀請各方學者、先進與文學愛好者針對此主題發想，共同思考面對災難、創傷與意外</w:t>
      </w:r>
      <w:r w:rsidR="003707B2" w:rsidRPr="009B7042">
        <w:rPr>
          <w:rFonts w:ascii="Times New Roman" w:eastAsia="標楷體" w:hAnsi="Times New Roman" w:cs="Times New Roman"/>
        </w:rPr>
        <w:t>的</w:t>
      </w:r>
      <w:r w:rsidR="00E753AD" w:rsidRPr="009B7042">
        <w:rPr>
          <w:rFonts w:ascii="Times New Roman" w:eastAsia="標楷體" w:hAnsi="Times New Roman" w:cs="Times New Roman"/>
        </w:rPr>
        <w:t>因應之道</w:t>
      </w:r>
      <w:r w:rsidR="003707B2" w:rsidRPr="009B7042">
        <w:rPr>
          <w:rFonts w:ascii="Times New Roman" w:eastAsia="標楷體" w:hAnsi="Times New Roman" w:cs="Times New Roman"/>
        </w:rPr>
        <w:t>以及創傷與創生之雙重性</w:t>
      </w:r>
      <w:r w:rsidR="00E753AD" w:rsidRPr="009B7042">
        <w:rPr>
          <w:rFonts w:ascii="Times New Roman" w:eastAsia="標楷體" w:hAnsi="Times New Roman" w:cs="Times New Roman"/>
        </w:rPr>
        <w:t>。本次會議建議的子題列舉如下，但不限於此，也歡迎其它與大會主題相關的論文投稿。</w:t>
      </w:r>
    </w:p>
    <w:p w14:paraId="4ED06F2B" w14:textId="01317738" w:rsidR="00E753AD" w:rsidRPr="009B7042" w:rsidRDefault="00E753AD" w:rsidP="00AF7A24">
      <w:pPr>
        <w:ind w:firstLine="360"/>
        <w:rPr>
          <w:rFonts w:ascii="Times New Roman" w:eastAsia="標楷體" w:hAnsi="Times New Roman" w:cs="Times New Roman"/>
        </w:rPr>
      </w:pPr>
    </w:p>
    <w:p w14:paraId="61B73FDC" w14:textId="77B1DB0E" w:rsidR="005706AE" w:rsidRPr="009B7042" w:rsidRDefault="005706AE" w:rsidP="00AF7A24">
      <w:pPr>
        <w:ind w:firstLine="360"/>
        <w:rPr>
          <w:rFonts w:ascii="Times New Roman" w:eastAsia="標楷體" w:hAnsi="Times New Roman" w:cs="Times New Roman"/>
        </w:rPr>
      </w:pPr>
    </w:p>
    <w:p w14:paraId="4269BB74" w14:textId="00DCB8F8" w:rsidR="00BC3B92" w:rsidRPr="009B7042" w:rsidRDefault="00BC3B92" w:rsidP="000A01AF">
      <w:pPr>
        <w:pStyle w:val="a7"/>
        <w:numPr>
          <w:ilvl w:val="0"/>
          <w:numId w:val="3"/>
        </w:numPr>
        <w:ind w:leftChars="0"/>
        <w:rPr>
          <w:rFonts w:ascii="Times New Roman" w:eastAsia="標楷體" w:hAnsi="Times New Roman" w:cs="Times New Roman"/>
        </w:rPr>
      </w:pPr>
      <w:r w:rsidRPr="009B7042">
        <w:rPr>
          <w:rFonts w:ascii="Times New Roman" w:eastAsia="標楷體" w:hAnsi="Times New Roman" w:cs="Times New Roman"/>
        </w:rPr>
        <w:t>新傷者</w:t>
      </w:r>
    </w:p>
    <w:p w14:paraId="2A5BF85C" w14:textId="16179256" w:rsidR="00BC3B92" w:rsidRPr="009B7042" w:rsidRDefault="00BC3B92" w:rsidP="000A01AF">
      <w:pPr>
        <w:pStyle w:val="a7"/>
        <w:numPr>
          <w:ilvl w:val="0"/>
          <w:numId w:val="3"/>
        </w:numPr>
        <w:ind w:leftChars="0"/>
        <w:rPr>
          <w:rFonts w:ascii="Times New Roman" w:eastAsia="標楷體" w:hAnsi="Times New Roman" w:cs="Times New Roman"/>
        </w:rPr>
      </w:pPr>
      <w:r w:rsidRPr="009B7042">
        <w:rPr>
          <w:rFonts w:ascii="Times New Roman" w:eastAsia="標楷體" w:hAnsi="Times New Roman" w:cs="Times New Roman"/>
        </w:rPr>
        <w:t>摧毀的造型性（可塑性）</w:t>
      </w:r>
    </w:p>
    <w:p w14:paraId="669B9285" w14:textId="34A718C5" w:rsidR="00BC3B92" w:rsidRPr="009B7042" w:rsidRDefault="00E753AD" w:rsidP="000A01AF">
      <w:pPr>
        <w:pStyle w:val="a7"/>
        <w:numPr>
          <w:ilvl w:val="0"/>
          <w:numId w:val="3"/>
        </w:numPr>
        <w:ind w:leftChars="0"/>
        <w:rPr>
          <w:rFonts w:ascii="Times New Roman" w:eastAsia="標楷體" w:hAnsi="Times New Roman" w:cs="Times New Roman"/>
        </w:rPr>
      </w:pPr>
      <w:r w:rsidRPr="009B7042">
        <w:rPr>
          <w:rFonts w:ascii="Times New Roman" w:eastAsia="標楷體" w:hAnsi="Times New Roman" w:cs="Times New Roman"/>
        </w:rPr>
        <w:t>COVID-19</w:t>
      </w:r>
      <w:r w:rsidR="00BC3B92" w:rsidRPr="009B7042">
        <w:rPr>
          <w:rFonts w:ascii="Times New Roman" w:eastAsia="標楷體" w:hAnsi="Times New Roman" w:cs="Times New Roman"/>
        </w:rPr>
        <w:t xml:space="preserve"> </w:t>
      </w:r>
      <w:r w:rsidR="00BC3B92" w:rsidRPr="009B7042">
        <w:rPr>
          <w:rFonts w:ascii="Times New Roman" w:eastAsia="標楷體" w:hAnsi="Times New Roman" w:cs="Times New Roman"/>
        </w:rPr>
        <w:t>之創傷與意外</w:t>
      </w:r>
    </w:p>
    <w:p w14:paraId="7DA0711F" w14:textId="3167CF14" w:rsidR="00E753AD" w:rsidRPr="009B7042" w:rsidRDefault="003707B2" w:rsidP="000A01AF">
      <w:pPr>
        <w:pStyle w:val="a7"/>
        <w:numPr>
          <w:ilvl w:val="0"/>
          <w:numId w:val="3"/>
        </w:numPr>
        <w:ind w:leftChars="0"/>
        <w:rPr>
          <w:rFonts w:ascii="Times New Roman" w:eastAsia="標楷體" w:hAnsi="Times New Roman" w:cs="Times New Roman"/>
        </w:rPr>
      </w:pPr>
      <w:r w:rsidRPr="009B7042">
        <w:rPr>
          <w:rFonts w:ascii="Times New Roman" w:eastAsia="標楷體" w:hAnsi="Times New Roman" w:cs="Times New Roman"/>
        </w:rPr>
        <w:t>創傷與創生</w:t>
      </w:r>
      <w:r w:rsidR="00BC3B92" w:rsidRPr="009B7042">
        <w:rPr>
          <w:rFonts w:ascii="Times New Roman" w:eastAsia="標楷體" w:hAnsi="Times New Roman" w:cs="Times New Roman"/>
        </w:rPr>
        <w:t>之雙重性</w:t>
      </w:r>
    </w:p>
    <w:p w14:paraId="69BB4B89" w14:textId="77777777" w:rsidR="0049160B" w:rsidRPr="009B7042" w:rsidRDefault="0049160B" w:rsidP="000A01AF">
      <w:pPr>
        <w:pStyle w:val="a7"/>
        <w:numPr>
          <w:ilvl w:val="0"/>
          <w:numId w:val="3"/>
        </w:numPr>
        <w:ind w:leftChars="0"/>
        <w:rPr>
          <w:rFonts w:ascii="Times New Roman" w:eastAsia="標楷體" w:hAnsi="Times New Roman" w:cs="Times New Roman"/>
        </w:rPr>
      </w:pPr>
      <w:r w:rsidRPr="009B7042">
        <w:rPr>
          <w:rFonts w:ascii="Times New Roman" w:eastAsia="標楷體" w:hAnsi="Times New Roman" w:cs="Times New Roman"/>
        </w:rPr>
        <w:t>劫</w:t>
      </w:r>
      <w:r w:rsidRPr="009B7042">
        <w:rPr>
          <w:rFonts w:ascii="Times New Roman" w:eastAsia="標楷體" w:hAnsi="Times New Roman" w:cs="Times New Roman"/>
        </w:rPr>
        <w:t>/</w:t>
      </w:r>
      <w:r w:rsidRPr="009B7042">
        <w:rPr>
          <w:rFonts w:ascii="Times New Roman" w:eastAsia="標楷體" w:hAnsi="Times New Roman" w:cs="Times New Roman"/>
        </w:rPr>
        <w:t>結</w:t>
      </w:r>
    </w:p>
    <w:p w14:paraId="0F20B8FC" w14:textId="0C84A2CC" w:rsidR="00E753AD" w:rsidRPr="009B7042" w:rsidRDefault="00E753AD" w:rsidP="000A01AF">
      <w:pPr>
        <w:pStyle w:val="a7"/>
        <w:numPr>
          <w:ilvl w:val="0"/>
          <w:numId w:val="3"/>
        </w:numPr>
        <w:ind w:leftChars="0"/>
        <w:rPr>
          <w:rFonts w:ascii="Times New Roman" w:eastAsia="標楷體" w:hAnsi="Times New Roman" w:cs="Times New Roman"/>
        </w:rPr>
      </w:pPr>
      <w:r w:rsidRPr="009B7042">
        <w:rPr>
          <w:rFonts w:ascii="Times New Roman" w:eastAsia="標楷體" w:hAnsi="Times New Roman" w:cs="Times New Roman"/>
        </w:rPr>
        <w:t>生態與物種</w:t>
      </w:r>
      <w:r w:rsidR="00C07EB0" w:rsidRPr="009B7042">
        <w:rPr>
          <w:rFonts w:ascii="Times New Roman" w:eastAsia="標楷體" w:hAnsi="Times New Roman" w:cs="Times New Roman"/>
        </w:rPr>
        <w:t>的滅絕</w:t>
      </w:r>
    </w:p>
    <w:p w14:paraId="54FEEA32" w14:textId="1D56DEEB" w:rsidR="00E753AD" w:rsidRPr="009B7042" w:rsidRDefault="00E753AD" w:rsidP="000A01AF">
      <w:pPr>
        <w:pStyle w:val="a7"/>
        <w:numPr>
          <w:ilvl w:val="0"/>
          <w:numId w:val="3"/>
        </w:numPr>
        <w:ind w:leftChars="0"/>
        <w:rPr>
          <w:rFonts w:ascii="Times New Roman" w:eastAsia="標楷體" w:hAnsi="Times New Roman" w:cs="Times New Roman"/>
        </w:rPr>
      </w:pPr>
      <w:r w:rsidRPr="009B7042">
        <w:rPr>
          <w:rFonts w:ascii="Times New Roman" w:eastAsia="標楷體" w:hAnsi="Times New Roman" w:cs="Times New Roman"/>
        </w:rPr>
        <w:t>文學與電影中的災難</w:t>
      </w:r>
      <w:r w:rsidR="000A01AF" w:rsidRPr="009B7042">
        <w:rPr>
          <w:rFonts w:ascii="Times New Roman" w:eastAsia="標楷體" w:hAnsi="Times New Roman" w:cs="Times New Roman"/>
        </w:rPr>
        <w:t>、意外</w:t>
      </w:r>
      <w:r w:rsidR="003707B2" w:rsidRPr="009B7042">
        <w:rPr>
          <w:rFonts w:ascii="Times New Roman" w:eastAsia="標楷體" w:hAnsi="Times New Roman" w:cs="Times New Roman"/>
        </w:rPr>
        <w:t>與創</w:t>
      </w:r>
      <w:r w:rsidR="00BC3B92" w:rsidRPr="009B7042">
        <w:rPr>
          <w:rFonts w:ascii="Times New Roman" w:eastAsia="標楷體" w:hAnsi="Times New Roman" w:cs="Times New Roman"/>
        </w:rPr>
        <w:t>生</w:t>
      </w:r>
    </w:p>
    <w:p w14:paraId="252499D1" w14:textId="2A9D3CB8" w:rsidR="000879B0" w:rsidRPr="009B7042" w:rsidRDefault="000879B0" w:rsidP="000A01AF">
      <w:pPr>
        <w:pStyle w:val="a7"/>
        <w:numPr>
          <w:ilvl w:val="0"/>
          <w:numId w:val="3"/>
        </w:numPr>
        <w:ind w:leftChars="0"/>
        <w:rPr>
          <w:rFonts w:ascii="Times New Roman" w:eastAsia="標楷體" w:hAnsi="Times New Roman" w:cs="Times New Roman"/>
        </w:rPr>
      </w:pPr>
      <w:r w:rsidRPr="009B7042">
        <w:rPr>
          <w:rFonts w:ascii="Times New Roman" w:eastAsia="標楷體" w:hAnsi="Times New Roman" w:cs="Times New Roman"/>
        </w:rPr>
        <w:t>心理創傷</w:t>
      </w:r>
    </w:p>
    <w:p w14:paraId="6D2F3AB4" w14:textId="2CEDE62C" w:rsidR="000879B0" w:rsidRPr="009B7042" w:rsidRDefault="000879B0" w:rsidP="000A01AF">
      <w:pPr>
        <w:pStyle w:val="a7"/>
        <w:numPr>
          <w:ilvl w:val="0"/>
          <w:numId w:val="3"/>
        </w:numPr>
        <w:ind w:leftChars="0"/>
        <w:rPr>
          <w:rFonts w:ascii="Times New Roman" w:eastAsia="標楷體" w:hAnsi="Times New Roman" w:cs="Times New Roman"/>
        </w:rPr>
      </w:pPr>
      <w:r w:rsidRPr="009B7042">
        <w:rPr>
          <w:rFonts w:ascii="Times New Roman" w:eastAsia="標楷體" w:hAnsi="Times New Roman" w:cs="Times New Roman"/>
        </w:rPr>
        <w:t>創傷書寫</w:t>
      </w:r>
    </w:p>
    <w:p w14:paraId="3DA3E4C6" w14:textId="20A84846" w:rsidR="00BE2C71" w:rsidRPr="009B7042" w:rsidRDefault="00BE2C71" w:rsidP="000A01AF">
      <w:pPr>
        <w:pStyle w:val="a7"/>
        <w:numPr>
          <w:ilvl w:val="0"/>
          <w:numId w:val="3"/>
        </w:numPr>
        <w:ind w:leftChars="0"/>
        <w:rPr>
          <w:rFonts w:ascii="Times New Roman" w:eastAsia="標楷體" w:hAnsi="Times New Roman" w:cs="Times New Roman"/>
        </w:rPr>
      </w:pPr>
      <w:r w:rsidRPr="009B7042">
        <w:rPr>
          <w:rFonts w:ascii="Times New Roman" w:eastAsia="標楷體" w:hAnsi="Times New Roman" w:cs="Times New Roman"/>
        </w:rPr>
        <w:t>清創者</w:t>
      </w:r>
    </w:p>
    <w:p w14:paraId="76FA60EB" w14:textId="685763D6" w:rsidR="006A72AD" w:rsidRPr="009B7042" w:rsidRDefault="006A72AD" w:rsidP="006A72AD">
      <w:pPr>
        <w:ind w:firstLine="360"/>
        <w:rPr>
          <w:rFonts w:ascii="Times New Roman" w:eastAsia="標楷體" w:hAnsi="Times New Roman" w:cs="Times New Roman"/>
        </w:rPr>
      </w:pPr>
    </w:p>
    <w:p w14:paraId="28A6B587" w14:textId="1E8ECD1E" w:rsidR="00BC3B92" w:rsidRPr="009B7042" w:rsidRDefault="00BC3B92" w:rsidP="00E753AD">
      <w:pPr>
        <w:ind w:firstLine="360"/>
        <w:rPr>
          <w:rFonts w:ascii="Times New Roman" w:eastAsia="標楷體" w:hAnsi="Times New Roman" w:cs="Times New Roman"/>
        </w:rPr>
      </w:pPr>
    </w:p>
    <w:p w14:paraId="4ACFEDDD" w14:textId="73C8F01E" w:rsidR="000120EA" w:rsidRPr="009B7042" w:rsidRDefault="000120EA" w:rsidP="000120EA">
      <w:pPr>
        <w:ind w:firstLine="360"/>
        <w:rPr>
          <w:rFonts w:ascii="Times New Roman" w:eastAsia="標楷體" w:hAnsi="Times New Roman" w:cs="Times New Roman"/>
        </w:rPr>
      </w:pPr>
      <w:r w:rsidRPr="009B7042">
        <w:rPr>
          <w:rFonts w:ascii="Times New Roman" w:eastAsia="標楷體" w:hAnsi="Times New Roman" w:cs="Times New Roman"/>
        </w:rPr>
        <w:t>本會議接受中文投稿，開放個人與小組（三人）提案發表論文，請於</w:t>
      </w:r>
      <w:r w:rsidRPr="009B7042">
        <w:rPr>
          <w:rFonts w:ascii="Times New Roman" w:eastAsia="標楷體" w:hAnsi="Times New Roman" w:cs="Times New Roman"/>
        </w:rPr>
        <w:t>2022</w:t>
      </w:r>
      <w:r w:rsidRPr="009B7042">
        <w:rPr>
          <w:rFonts w:ascii="Times New Roman" w:eastAsia="標楷體" w:hAnsi="Times New Roman" w:cs="Times New Roman"/>
        </w:rPr>
        <w:t>年</w:t>
      </w:r>
      <w:r w:rsidR="00F32A2D">
        <w:rPr>
          <w:rFonts w:ascii="Times New Roman" w:eastAsia="標楷體" w:hAnsi="Times New Roman" w:cs="Times New Roman"/>
          <w:color w:val="C00000"/>
        </w:rPr>
        <w:t>3</w:t>
      </w:r>
      <w:r w:rsidRPr="009B7042">
        <w:rPr>
          <w:rFonts w:ascii="Times New Roman" w:eastAsia="標楷體" w:hAnsi="Times New Roman" w:cs="Times New Roman"/>
          <w:color w:val="C00000"/>
        </w:rPr>
        <w:t>月</w:t>
      </w:r>
      <w:r w:rsidRPr="009B7042">
        <w:rPr>
          <w:rFonts w:ascii="Times New Roman" w:eastAsia="標楷體" w:hAnsi="Times New Roman" w:cs="Times New Roman"/>
          <w:color w:val="C00000"/>
        </w:rPr>
        <w:t>15</w:t>
      </w:r>
      <w:r w:rsidRPr="009B7042">
        <w:rPr>
          <w:rFonts w:ascii="Times New Roman" w:eastAsia="標楷體" w:hAnsi="Times New Roman" w:cs="Times New Roman"/>
          <w:color w:val="C00000"/>
        </w:rPr>
        <w:t>日</w:t>
      </w:r>
      <w:r w:rsidRPr="009B7042">
        <w:rPr>
          <w:rFonts w:ascii="Times New Roman" w:eastAsia="標楷體" w:hAnsi="Times New Roman" w:cs="Times New Roman"/>
        </w:rPr>
        <w:t>前以電子郵件夾帶</w:t>
      </w:r>
      <w:r w:rsidRPr="009B7042">
        <w:rPr>
          <w:rFonts w:ascii="Times New Roman" w:eastAsia="標楷體" w:hAnsi="Times New Roman" w:cs="Times New Roman"/>
        </w:rPr>
        <w:t>Word</w:t>
      </w:r>
      <w:r w:rsidRPr="009B7042">
        <w:rPr>
          <w:rFonts w:ascii="Times New Roman" w:eastAsia="標楷體" w:hAnsi="Times New Roman" w:cs="Times New Roman"/>
        </w:rPr>
        <w:t>檔提案申請。個人提案者，請準備論文摘要（</w:t>
      </w:r>
      <w:r w:rsidRPr="009B7042">
        <w:rPr>
          <w:rFonts w:ascii="Times New Roman" w:eastAsia="標楷體" w:hAnsi="Times New Roman" w:cs="Times New Roman"/>
        </w:rPr>
        <w:t>500-800</w:t>
      </w:r>
      <w:r w:rsidRPr="009B7042">
        <w:rPr>
          <w:rFonts w:ascii="Times New Roman" w:eastAsia="標楷體" w:hAnsi="Times New Roman" w:cs="Times New Roman"/>
        </w:rPr>
        <w:t>字），並附上個人簡歷（包括學經歷、現職、簡要代表著作目錄、電郵信箱）；</w:t>
      </w:r>
    </w:p>
    <w:p w14:paraId="25E5109A" w14:textId="77777777" w:rsidR="000120EA" w:rsidRPr="009B7042" w:rsidRDefault="000120EA" w:rsidP="000120EA">
      <w:pPr>
        <w:ind w:firstLine="360"/>
        <w:rPr>
          <w:rFonts w:ascii="Times New Roman" w:eastAsia="標楷體" w:hAnsi="Times New Roman" w:cs="Times New Roman"/>
        </w:rPr>
      </w:pPr>
      <w:r w:rsidRPr="009B7042">
        <w:rPr>
          <w:rFonts w:ascii="Times New Roman" w:eastAsia="標楷體" w:hAnsi="Times New Roman" w:cs="Times New Roman"/>
        </w:rPr>
        <w:t>小組提案者請準備整組提案說明（</w:t>
      </w:r>
      <w:r w:rsidRPr="009B7042">
        <w:rPr>
          <w:rFonts w:ascii="Times New Roman" w:eastAsia="標楷體" w:hAnsi="Times New Roman" w:cs="Times New Roman"/>
        </w:rPr>
        <w:t>500</w:t>
      </w:r>
      <w:r w:rsidRPr="009B7042">
        <w:rPr>
          <w:rFonts w:ascii="Times New Roman" w:eastAsia="標楷體" w:hAnsi="Times New Roman" w:cs="Times New Roman"/>
        </w:rPr>
        <w:t>字以內）以及各篇論文摘要（</w:t>
      </w:r>
      <w:r w:rsidRPr="009B7042">
        <w:rPr>
          <w:rFonts w:ascii="Times New Roman" w:eastAsia="標楷體" w:hAnsi="Times New Roman" w:cs="Times New Roman"/>
        </w:rPr>
        <w:t>500-800</w:t>
      </w:r>
      <w:r w:rsidRPr="009B7042">
        <w:rPr>
          <w:rFonts w:ascii="Times New Roman" w:eastAsia="標楷體" w:hAnsi="Times New Roman" w:cs="Times New Roman"/>
        </w:rPr>
        <w:t>字／篇），並檢</w:t>
      </w:r>
    </w:p>
    <w:p w14:paraId="0F515FCF" w14:textId="3F4A0902" w:rsidR="000120EA" w:rsidRPr="009B7042" w:rsidRDefault="000120EA" w:rsidP="000120EA">
      <w:pPr>
        <w:ind w:firstLine="360"/>
        <w:rPr>
          <w:rFonts w:ascii="Times New Roman" w:eastAsia="標楷體" w:hAnsi="Times New Roman" w:cs="Times New Roman"/>
          <w:color w:val="C00000"/>
        </w:rPr>
      </w:pPr>
      <w:r w:rsidRPr="009B7042">
        <w:rPr>
          <w:rFonts w:ascii="Times New Roman" w:eastAsia="標楷體" w:hAnsi="Times New Roman" w:cs="Times New Roman"/>
        </w:rPr>
        <w:t>附所有成員簡歷。提案請寄：</w:t>
      </w:r>
      <w:r w:rsidR="002E7785" w:rsidRPr="002E7785">
        <w:rPr>
          <w:rFonts w:ascii="Times New Roman" w:eastAsia="標楷體" w:hAnsi="Times New Roman" w:cs="Times New Roman"/>
        </w:rPr>
        <w:t>twhsociety@gmail.com</w:t>
      </w:r>
      <w:r w:rsidR="00092562" w:rsidRPr="009B7042">
        <w:rPr>
          <w:rFonts w:ascii="Times New Roman" w:eastAsia="標楷體" w:hAnsi="Times New Roman" w:cs="Times New Roman"/>
        </w:rPr>
        <w:t xml:space="preserve">   </w:t>
      </w:r>
    </w:p>
    <w:p w14:paraId="3FD5463D" w14:textId="17F672F3" w:rsidR="000120EA" w:rsidRPr="009B7042" w:rsidRDefault="000120EA" w:rsidP="000120EA">
      <w:pPr>
        <w:ind w:firstLine="360"/>
        <w:rPr>
          <w:rFonts w:ascii="Times New Roman" w:eastAsia="標楷體" w:hAnsi="Times New Roman" w:cs="Times New Roman"/>
        </w:rPr>
      </w:pPr>
      <w:r w:rsidRPr="009B7042">
        <w:rPr>
          <w:rFonts w:ascii="Times New Roman" w:eastAsia="標楷體" w:hAnsi="Times New Roman" w:cs="Times New Roman"/>
        </w:rPr>
        <w:t>郵件主旨：投稿</w:t>
      </w:r>
      <w:r w:rsidR="004739D0" w:rsidRPr="009B7042">
        <w:rPr>
          <w:rFonts w:ascii="Times New Roman" w:eastAsia="標楷體" w:hAnsi="Times New Roman" w:cs="Times New Roman"/>
        </w:rPr>
        <w:t>2022</w:t>
      </w:r>
      <w:r w:rsidR="004739D0" w:rsidRPr="009B7042">
        <w:rPr>
          <w:rFonts w:ascii="Times New Roman" w:eastAsia="標楷體" w:hAnsi="Times New Roman" w:cs="Times New Roman"/>
        </w:rPr>
        <w:t>台灣人文學社年會</w:t>
      </w:r>
    </w:p>
    <w:p w14:paraId="73F47B48" w14:textId="450623DF" w:rsidR="000120EA" w:rsidRPr="009B7042" w:rsidRDefault="000120EA" w:rsidP="000120EA">
      <w:pPr>
        <w:ind w:firstLine="360"/>
        <w:rPr>
          <w:rFonts w:ascii="Times New Roman" w:eastAsia="標楷體" w:hAnsi="Times New Roman" w:cs="Times New Roman"/>
        </w:rPr>
      </w:pPr>
      <w:r w:rsidRPr="009B7042">
        <w:rPr>
          <w:rFonts w:ascii="Times New Roman" w:eastAsia="標楷體" w:hAnsi="Times New Roman" w:cs="Times New Roman"/>
        </w:rPr>
        <w:lastRenderedPageBreak/>
        <w:t>聯絡人：</w:t>
      </w:r>
      <w:r w:rsidR="00ED5871">
        <w:rPr>
          <w:rFonts w:ascii="Times New Roman" w:eastAsia="標楷體" w:hAnsi="Times New Roman" w:cs="Times New Roman" w:hint="eastAsia"/>
        </w:rPr>
        <w:t>王子銘</w:t>
      </w:r>
    </w:p>
    <w:p w14:paraId="332900B5" w14:textId="25E1036F" w:rsidR="000120EA" w:rsidRDefault="000120EA" w:rsidP="004739D0">
      <w:pPr>
        <w:ind w:firstLine="360"/>
        <w:rPr>
          <w:rFonts w:ascii="Times New Roman" w:eastAsia="標楷體" w:hAnsi="Times New Roman" w:cs="Times New Roman"/>
        </w:rPr>
      </w:pPr>
      <w:r w:rsidRPr="009B7042">
        <w:rPr>
          <w:rFonts w:ascii="Times New Roman" w:eastAsia="標楷體" w:hAnsi="Times New Roman" w:cs="Times New Roman"/>
        </w:rPr>
        <w:t>會議籌備小組將於</w:t>
      </w:r>
      <w:r w:rsidRPr="009B7042">
        <w:rPr>
          <w:rFonts w:ascii="Times New Roman" w:eastAsia="標楷體" w:hAnsi="Times New Roman" w:cs="Times New Roman"/>
        </w:rPr>
        <w:t>202</w:t>
      </w:r>
      <w:r w:rsidR="002276DF">
        <w:rPr>
          <w:rFonts w:ascii="Times New Roman" w:eastAsia="標楷體" w:hAnsi="Times New Roman" w:cs="Times New Roman"/>
        </w:rPr>
        <w:t>2</w:t>
      </w:r>
      <w:r w:rsidRPr="009B7042">
        <w:rPr>
          <w:rFonts w:ascii="Times New Roman" w:eastAsia="標楷體" w:hAnsi="Times New Roman" w:cs="Times New Roman"/>
        </w:rPr>
        <w:t>年</w:t>
      </w:r>
      <w:r w:rsidR="00F32A2D">
        <w:rPr>
          <w:rFonts w:ascii="Times New Roman" w:eastAsia="標楷體" w:hAnsi="Times New Roman" w:cs="Times New Roman"/>
        </w:rPr>
        <w:t>4</w:t>
      </w:r>
      <w:r w:rsidRPr="009B7042">
        <w:rPr>
          <w:rFonts w:ascii="Times New Roman" w:eastAsia="標楷體" w:hAnsi="Times New Roman" w:cs="Times New Roman"/>
        </w:rPr>
        <w:t>月</w:t>
      </w:r>
      <w:r w:rsidR="00F32A2D">
        <w:rPr>
          <w:rFonts w:ascii="Times New Roman" w:eastAsia="標楷體" w:hAnsi="Times New Roman" w:cs="Times New Roman" w:hint="eastAsia"/>
        </w:rPr>
        <w:t>底前</w:t>
      </w:r>
      <w:r w:rsidRPr="009B7042">
        <w:rPr>
          <w:rFonts w:ascii="Times New Roman" w:eastAsia="標楷體" w:hAnsi="Times New Roman" w:cs="Times New Roman"/>
        </w:rPr>
        <w:t>通知審查結果。</w:t>
      </w:r>
    </w:p>
    <w:p w14:paraId="564EC04A" w14:textId="77777777" w:rsidR="00ED5871" w:rsidRPr="009B7042" w:rsidRDefault="00ED5871" w:rsidP="004739D0">
      <w:pPr>
        <w:ind w:firstLine="360"/>
        <w:rPr>
          <w:rFonts w:ascii="Times New Roman" w:eastAsia="標楷體" w:hAnsi="Times New Roman" w:cs="Times New Roman"/>
        </w:rPr>
      </w:pPr>
    </w:p>
    <w:p w14:paraId="470CEDC1" w14:textId="645F873D" w:rsidR="000120EA" w:rsidRPr="009B7042" w:rsidRDefault="000120EA" w:rsidP="000120EA">
      <w:pPr>
        <w:ind w:firstLine="360"/>
        <w:rPr>
          <w:rFonts w:ascii="Times New Roman" w:eastAsia="標楷體" w:hAnsi="Times New Roman" w:cs="Times New Roman"/>
        </w:rPr>
      </w:pPr>
      <w:r w:rsidRPr="009B7042">
        <w:rPr>
          <w:rFonts w:ascii="Times New Roman" w:eastAsia="標楷體" w:hAnsi="Times New Roman" w:cs="Times New Roman"/>
        </w:rPr>
        <w:t>重要日期</w:t>
      </w:r>
    </w:p>
    <w:p w14:paraId="5609E253" w14:textId="423F7D5D" w:rsidR="000120EA" w:rsidRPr="009B7042" w:rsidRDefault="000120EA" w:rsidP="000120EA">
      <w:pPr>
        <w:ind w:firstLine="360"/>
        <w:rPr>
          <w:rFonts w:ascii="Times New Roman" w:eastAsia="標楷體" w:hAnsi="Times New Roman" w:cs="Times New Roman"/>
        </w:rPr>
      </w:pPr>
      <w:r w:rsidRPr="009B7042">
        <w:rPr>
          <w:rFonts w:ascii="Times New Roman" w:eastAsia="標楷體" w:hAnsi="Times New Roman" w:cs="Times New Roman"/>
        </w:rPr>
        <w:t>摘要截止期限：</w:t>
      </w:r>
      <w:r w:rsidRPr="009B7042">
        <w:rPr>
          <w:rFonts w:ascii="Times New Roman" w:eastAsia="標楷體" w:hAnsi="Times New Roman" w:cs="Times New Roman"/>
        </w:rPr>
        <w:t>202</w:t>
      </w:r>
      <w:r w:rsidR="004739D0" w:rsidRPr="009B7042">
        <w:rPr>
          <w:rFonts w:ascii="Times New Roman" w:eastAsia="標楷體" w:hAnsi="Times New Roman" w:cs="Times New Roman"/>
        </w:rPr>
        <w:t>2</w:t>
      </w:r>
      <w:r w:rsidRPr="009B7042">
        <w:rPr>
          <w:rFonts w:ascii="Times New Roman" w:eastAsia="標楷體" w:hAnsi="Times New Roman" w:cs="Times New Roman"/>
        </w:rPr>
        <w:t>年</w:t>
      </w:r>
      <w:r w:rsidR="00F32A2D">
        <w:rPr>
          <w:rFonts w:ascii="Times New Roman" w:eastAsia="標楷體" w:hAnsi="Times New Roman" w:cs="Times New Roman"/>
        </w:rPr>
        <w:t>3</w:t>
      </w:r>
      <w:r w:rsidRPr="009B7042">
        <w:rPr>
          <w:rFonts w:ascii="Times New Roman" w:eastAsia="標楷體" w:hAnsi="Times New Roman" w:cs="Times New Roman"/>
        </w:rPr>
        <w:t>月</w:t>
      </w:r>
      <w:r w:rsidRPr="009B7042">
        <w:rPr>
          <w:rFonts w:ascii="Times New Roman" w:eastAsia="標楷體" w:hAnsi="Times New Roman" w:cs="Times New Roman"/>
        </w:rPr>
        <w:t>15</w:t>
      </w:r>
      <w:r w:rsidRPr="009B7042">
        <w:rPr>
          <w:rFonts w:ascii="Times New Roman" w:eastAsia="標楷體" w:hAnsi="Times New Roman" w:cs="Times New Roman"/>
        </w:rPr>
        <w:t>日</w:t>
      </w:r>
    </w:p>
    <w:p w14:paraId="543C627E" w14:textId="6ED166E7" w:rsidR="000120EA" w:rsidRPr="009B7042" w:rsidRDefault="000120EA" w:rsidP="000120EA">
      <w:pPr>
        <w:ind w:firstLine="360"/>
        <w:rPr>
          <w:rFonts w:ascii="Times New Roman" w:eastAsia="標楷體" w:hAnsi="Times New Roman" w:cs="Times New Roman"/>
        </w:rPr>
      </w:pPr>
      <w:r w:rsidRPr="009B7042">
        <w:rPr>
          <w:rFonts w:ascii="Times New Roman" w:eastAsia="標楷體" w:hAnsi="Times New Roman" w:cs="Times New Roman"/>
        </w:rPr>
        <w:t>摘要接受通知函寄送時間：</w:t>
      </w:r>
      <w:r w:rsidRPr="009B7042">
        <w:rPr>
          <w:rFonts w:ascii="Times New Roman" w:eastAsia="標楷體" w:hAnsi="Times New Roman" w:cs="Times New Roman"/>
        </w:rPr>
        <w:t>202</w:t>
      </w:r>
      <w:r w:rsidR="002276DF">
        <w:rPr>
          <w:rFonts w:ascii="Times New Roman" w:eastAsia="標楷體" w:hAnsi="Times New Roman" w:cs="Times New Roman"/>
        </w:rPr>
        <w:t>2</w:t>
      </w:r>
      <w:r w:rsidRPr="009B7042">
        <w:rPr>
          <w:rFonts w:ascii="Times New Roman" w:eastAsia="標楷體" w:hAnsi="Times New Roman" w:cs="Times New Roman"/>
        </w:rPr>
        <w:t>年</w:t>
      </w:r>
      <w:r w:rsidR="00F32A2D">
        <w:rPr>
          <w:rFonts w:ascii="Times New Roman" w:eastAsia="標楷體" w:hAnsi="Times New Roman" w:cs="Times New Roman"/>
        </w:rPr>
        <w:t>4</w:t>
      </w:r>
      <w:r w:rsidRPr="009B7042">
        <w:rPr>
          <w:rFonts w:ascii="Times New Roman" w:eastAsia="標楷體" w:hAnsi="Times New Roman" w:cs="Times New Roman"/>
        </w:rPr>
        <w:t>月</w:t>
      </w:r>
      <w:r w:rsidR="00ED5871">
        <w:rPr>
          <w:rFonts w:ascii="Times New Roman" w:eastAsia="標楷體" w:hAnsi="Times New Roman" w:cs="Times New Roman" w:hint="eastAsia"/>
        </w:rPr>
        <w:t>底前</w:t>
      </w:r>
    </w:p>
    <w:p w14:paraId="675FBFE7" w14:textId="42775494" w:rsidR="00BC3B92" w:rsidRPr="009B7042" w:rsidRDefault="000120EA" w:rsidP="000120EA">
      <w:pPr>
        <w:ind w:firstLine="360"/>
        <w:rPr>
          <w:rFonts w:ascii="Times New Roman" w:eastAsia="標楷體" w:hAnsi="Times New Roman" w:cs="Times New Roman"/>
        </w:rPr>
      </w:pPr>
      <w:r w:rsidRPr="009B7042">
        <w:rPr>
          <w:rFonts w:ascii="Times New Roman" w:eastAsia="標楷體" w:hAnsi="Times New Roman" w:cs="Times New Roman"/>
        </w:rPr>
        <w:t>會議日期：</w:t>
      </w:r>
      <w:r w:rsidRPr="009B7042">
        <w:rPr>
          <w:rFonts w:ascii="Times New Roman" w:eastAsia="標楷體" w:hAnsi="Times New Roman" w:cs="Times New Roman"/>
        </w:rPr>
        <w:t>202</w:t>
      </w:r>
      <w:r w:rsidR="00080648" w:rsidRPr="009B7042">
        <w:rPr>
          <w:rFonts w:ascii="Times New Roman" w:eastAsia="標楷體" w:hAnsi="Times New Roman" w:cs="Times New Roman"/>
        </w:rPr>
        <w:t>2</w:t>
      </w:r>
      <w:r w:rsidRPr="009B7042">
        <w:rPr>
          <w:rFonts w:ascii="Times New Roman" w:eastAsia="標楷體" w:hAnsi="Times New Roman" w:cs="Times New Roman"/>
        </w:rPr>
        <w:t>年</w:t>
      </w:r>
      <w:r w:rsidR="00080648" w:rsidRPr="009B7042">
        <w:rPr>
          <w:rFonts w:ascii="Times New Roman" w:eastAsia="標楷體" w:hAnsi="Times New Roman" w:cs="Times New Roman"/>
        </w:rPr>
        <w:t>10</w:t>
      </w:r>
      <w:r w:rsidRPr="009B7042">
        <w:rPr>
          <w:rFonts w:ascii="Times New Roman" w:eastAsia="標楷體" w:hAnsi="Times New Roman" w:cs="Times New Roman"/>
        </w:rPr>
        <w:t>月</w:t>
      </w:r>
      <w:r w:rsidR="00F32A2D">
        <w:rPr>
          <w:rFonts w:ascii="Times New Roman" w:eastAsia="標楷體" w:hAnsi="Times New Roman" w:cs="Times New Roman" w:hint="eastAsia"/>
        </w:rPr>
        <w:t>8</w:t>
      </w:r>
      <w:r w:rsidR="00F32A2D">
        <w:rPr>
          <w:rFonts w:ascii="Times New Roman" w:eastAsia="標楷體" w:hAnsi="Times New Roman" w:cs="Times New Roman" w:hint="eastAsia"/>
        </w:rPr>
        <w:t>日</w:t>
      </w:r>
    </w:p>
    <w:sectPr w:rsidR="00BC3B92" w:rsidRPr="009B70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B5993" w14:textId="77777777" w:rsidR="00D86451" w:rsidRDefault="00D86451" w:rsidP="00C6760C">
      <w:r>
        <w:separator/>
      </w:r>
    </w:p>
  </w:endnote>
  <w:endnote w:type="continuationSeparator" w:id="0">
    <w:p w14:paraId="1FE78AAE" w14:textId="77777777" w:rsidR="00D86451" w:rsidRDefault="00D86451" w:rsidP="00C6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7C9B" w14:textId="77777777" w:rsidR="00D86451" w:rsidRDefault="00D86451" w:rsidP="00C6760C">
      <w:r>
        <w:separator/>
      </w:r>
    </w:p>
  </w:footnote>
  <w:footnote w:type="continuationSeparator" w:id="0">
    <w:p w14:paraId="322BC529" w14:textId="77777777" w:rsidR="00D86451" w:rsidRDefault="00D86451" w:rsidP="00C67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17132"/>
    <w:multiLevelType w:val="hybridMultilevel"/>
    <w:tmpl w:val="140EB2AE"/>
    <w:lvl w:ilvl="0" w:tplc="64300EE4">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FC31F07"/>
    <w:multiLevelType w:val="hybridMultilevel"/>
    <w:tmpl w:val="296C7AE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15:restartNumberingAfterBreak="0">
    <w:nsid w:val="7E4901CE"/>
    <w:multiLevelType w:val="hybridMultilevel"/>
    <w:tmpl w:val="C6D21AF8"/>
    <w:lvl w:ilvl="0" w:tplc="924296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73"/>
    <w:rsid w:val="000120EA"/>
    <w:rsid w:val="00022F36"/>
    <w:rsid w:val="000342D0"/>
    <w:rsid w:val="000363FD"/>
    <w:rsid w:val="00046665"/>
    <w:rsid w:val="00050DC0"/>
    <w:rsid w:val="000557FF"/>
    <w:rsid w:val="00060B02"/>
    <w:rsid w:val="00061C24"/>
    <w:rsid w:val="00062498"/>
    <w:rsid w:val="00063D5E"/>
    <w:rsid w:val="00064FA4"/>
    <w:rsid w:val="00070043"/>
    <w:rsid w:val="00080648"/>
    <w:rsid w:val="000879B0"/>
    <w:rsid w:val="0009080C"/>
    <w:rsid w:val="00091521"/>
    <w:rsid w:val="00092562"/>
    <w:rsid w:val="000937BE"/>
    <w:rsid w:val="000968A4"/>
    <w:rsid w:val="000A01AF"/>
    <w:rsid w:val="000A5ED8"/>
    <w:rsid w:val="000A7847"/>
    <w:rsid w:val="000B18F9"/>
    <w:rsid w:val="000B4980"/>
    <w:rsid w:val="000B7F96"/>
    <w:rsid w:val="000D5A35"/>
    <w:rsid w:val="000E1BF0"/>
    <w:rsid w:val="000E660E"/>
    <w:rsid w:val="001039AE"/>
    <w:rsid w:val="00104F9A"/>
    <w:rsid w:val="00112831"/>
    <w:rsid w:val="0011346F"/>
    <w:rsid w:val="00121059"/>
    <w:rsid w:val="00121093"/>
    <w:rsid w:val="00133F3D"/>
    <w:rsid w:val="001356A6"/>
    <w:rsid w:val="00143D0F"/>
    <w:rsid w:val="00173D5F"/>
    <w:rsid w:val="00175689"/>
    <w:rsid w:val="0018046A"/>
    <w:rsid w:val="001825FD"/>
    <w:rsid w:val="00184CDB"/>
    <w:rsid w:val="00185057"/>
    <w:rsid w:val="001925A6"/>
    <w:rsid w:val="001A52E8"/>
    <w:rsid w:val="001B3C6C"/>
    <w:rsid w:val="001B7F7D"/>
    <w:rsid w:val="001C590C"/>
    <w:rsid w:val="001C6402"/>
    <w:rsid w:val="001D01FA"/>
    <w:rsid w:val="001D0426"/>
    <w:rsid w:val="001D5338"/>
    <w:rsid w:val="001E657E"/>
    <w:rsid w:val="001F1DED"/>
    <w:rsid w:val="001F546E"/>
    <w:rsid w:val="0020727C"/>
    <w:rsid w:val="002140E4"/>
    <w:rsid w:val="002276DF"/>
    <w:rsid w:val="00234C03"/>
    <w:rsid w:val="0023502A"/>
    <w:rsid w:val="00241B65"/>
    <w:rsid w:val="00245854"/>
    <w:rsid w:val="00246603"/>
    <w:rsid w:val="00251321"/>
    <w:rsid w:val="00267714"/>
    <w:rsid w:val="002A06E1"/>
    <w:rsid w:val="002A3476"/>
    <w:rsid w:val="002A76AB"/>
    <w:rsid w:val="002B1C32"/>
    <w:rsid w:val="002B5AC5"/>
    <w:rsid w:val="002D22A8"/>
    <w:rsid w:val="002D4776"/>
    <w:rsid w:val="002E168D"/>
    <w:rsid w:val="002E7785"/>
    <w:rsid w:val="002F03ED"/>
    <w:rsid w:val="002F2E3C"/>
    <w:rsid w:val="003005C8"/>
    <w:rsid w:val="003024B9"/>
    <w:rsid w:val="00304B3A"/>
    <w:rsid w:val="003216F2"/>
    <w:rsid w:val="003243A5"/>
    <w:rsid w:val="00327F9E"/>
    <w:rsid w:val="00343D60"/>
    <w:rsid w:val="00346DBC"/>
    <w:rsid w:val="003546C5"/>
    <w:rsid w:val="003707B2"/>
    <w:rsid w:val="00371966"/>
    <w:rsid w:val="00372341"/>
    <w:rsid w:val="003753DA"/>
    <w:rsid w:val="0037546C"/>
    <w:rsid w:val="00381CF1"/>
    <w:rsid w:val="003850F9"/>
    <w:rsid w:val="003879D0"/>
    <w:rsid w:val="00394631"/>
    <w:rsid w:val="003A371D"/>
    <w:rsid w:val="003A5235"/>
    <w:rsid w:val="003B4A65"/>
    <w:rsid w:val="003D022D"/>
    <w:rsid w:val="003D0FDC"/>
    <w:rsid w:val="003D25BA"/>
    <w:rsid w:val="003D42AD"/>
    <w:rsid w:val="004018B7"/>
    <w:rsid w:val="00417F3E"/>
    <w:rsid w:val="004345A3"/>
    <w:rsid w:val="00440628"/>
    <w:rsid w:val="00447DDE"/>
    <w:rsid w:val="004513B8"/>
    <w:rsid w:val="0046227C"/>
    <w:rsid w:val="00467480"/>
    <w:rsid w:val="00467A69"/>
    <w:rsid w:val="00467B88"/>
    <w:rsid w:val="004739D0"/>
    <w:rsid w:val="0049160B"/>
    <w:rsid w:val="00494FFC"/>
    <w:rsid w:val="004977EA"/>
    <w:rsid w:val="00497EFB"/>
    <w:rsid w:val="004B0AD7"/>
    <w:rsid w:val="004B10A4"/>
    <w:rsid w:val="004B34EB"/>
    <w:rsid w:val="004B42C9"/>
    <w:rsid w:val="004C3909"/>
    <w:rsid w:val="004C6C18"/>
    <w:rsid w:val="004D36BE"/>
    <w:rsid w:val="004D3B66"/>
    <w:rsid w:val="004D7ADF"/>
    <w:rsid w:val="004E2795"/>
    <w:rsid w:val="004F0217"/>
    <w:rsid w:val="00502D3A"/>
    <w:rsid w:val="00512181"/>
    <w:rsid w:val="00526823"/>
    <w:rsid w:val="00545253"/>
    <w:rsid w:val="005602B1"/>
    <w:rsid w:val="00562667"/>
    <w:rsid w:val="005706AE"/>
    <w:rsid w:val="00576F3D"/>
    <w:rsid w:val="00577DB9"/>
    <w:rsid w:val="00583A54"/>
    <w:rsid w:val="005B47B0"/>
    <w:rsid w:val="005C0B2F"/>
    <w:rsid w:val="005C1AB0"/>
    <w:rsid w:val="005D3479"/>
    <w:rsid w:val="005D478F"/>
    <w:rsid w:val="005F16B9"/>
    <w:rsid w:val="005F3C23"/>
    <w:rsid w:val="005F5CB9"/>
    <w:rsid w:val="005F6A9F"/>
    <w:rsid w:val="00604808"/>
    <w:rsid w:val="006072A2"/>
    <w:rsid w:val="00610937"/>
    <w:rsid w:val="00622315"/>
    <w:rsid w:val="00650EFF"/>
    <w:rsid w:val="00662D69"/>
    <w:rsid w:val="00667460"/>
    <w:rsid w:val="00670F72"/>
    <w:rsid w:val="006922F0"/>
    <w:rsid w:val="00695A45"/>
    <w:rsid w:val="00697765"/>
    <w:rsid w:val="006A72AD"/>
    <w:rsid w:val="006B08C4"/>
    <w:rsid w:val="006B47DD"/>
    <w:rsid w:val="006C5DCB"/>
    <w:rsid w:val="006D39DE"/>
    <w:rsid w:val="006E2CB2"/>
    <w:rsid w:val="006F15C7"/>
    <w:rsid w:val="006F3339"/>
    <w:rsid w:val="007000D3"/>
    <w:rsid w:val="00707A7A"/>
    <w:rsid w:val="00745C53"/>
    <w:rsid w:val="00746725"/>
    <w:rsid w:val="00751010"/>
    <w:rsid w:val="007521EC"/>
    <w:rsid w:val="00753368"/>
    <w:rsid w:val="00756FB0"/>
    <w:rsid w:val="0076167B"/>
    <w:rsid w:val="007629F8"/>
    <w:rsid w:val="007676F9"/>
    <w:rsid w:val="00786533"/>
    <w:rsid w:val="00792A2D"/>
    <w:rsid w:val="007966CB"/>
    <w:rsid w:val="007A5A47"/>
    <w:rsid w:val="007B4E48"/>
    <w:rsid w:val="007E36A1"/>
    <w:rsid w:val="007E36D7"/>
    <w:rsid w:val="007E6500"/>
    <w:rsid w:val="007F1EFC"/>
    <w:rsid w:val="00813182"/>
    <w:rsid w:val="008154D2"/>
    <w:rsid w:val="00823822"/>
    <w:rsid w:val="00832A3D"/>
    <w:rsid w:val="00836338"/>
    <w:rsid w:val="008469F7"/>
    <w:rsid w:val="00853F96"/>
    <w:rsid w:val="008542F8"/>
    <w:rsid w:val="008622F7"/>
    <w:rsid w:val="00874223"/>
    <w:rsid w:val="008767B1"/>
    <w:rsid w:val="00877240"/>
    <w:rsid w:val="00891B41"/>
    <w:rsid w:val="00891DFC"/>
    <w:rsid w:val="008969FD"/>
    <w:rsid w:val="00896E18"/>
    <w:rsid w:val="008A2C41"/>
    <w:rsid w:val="008B52F2"/>
    <w:rsid w:val="008B547E"/>
    <w:rsid w:val="008C4918"/>
    <w:rsid w:val="008F3344"/>
    <w:rsid w:val="00906BCA"/>
    <w:rsid w:val="00912D86"/>
    <w:rsid w:val="00913FFE"/>
    <w:rsid w:val="00917EA2"/>
    <w:rsid w:val="009271B2"/>
    <w:rsid w:val="0093430A"/>
    <w:rsid w:val="00940B65"/>
    <w:rsid w:val="009515BD"/>
    <w:rsid w:val="009742A6"/>
    <w:rsid w:val="00992801"/>
    <w:rsid w:val="00992C8E"/>
    <w:rsid w:val="009930C9"/>
    <w:rsid w:val="009A05DC"/>
    <w:rsid w:val="009A3713"/>
    <w:rsid w:val="009B0533"/>
    <w:rsid w:val="009B7042"/>
    <w:rsid w:val="009F736F"/>
    <w:rsid w:val="009F77CB"/>
    <w:rsid w:val="00A07D27"/>
    <w:rsid w:val="00A12D26"/>
    <w:rsid w:val="00A13E1E"/>
    <w:rsid w:val="00A160F6"/>
    <w:rsid w:val="00A21870"/>
    <w:rsid w:val="00A355F3"/>
    <w:rsid w:val="00A3733A"/>
    <w:rsid w:val="00A44ACD"/>
    <w:rsid w:val="00A74A57"/>
    <w:rsid w:val="00A76386"/>
    <w:rsid w:val="00A853BA"/>
    <w:rsid w:val="00A85ADF"/>
    <w:rsid w:val="00AB0917"/>
    <w:rsid w:val="00AB1EA4"/>
    <w:rsid w:val="00AB4FA2"/>
    <w:rsid w:val="00AB506F"/>
    <w:rsid w:val="00AB61B9"/>
    <w:rsid w:val="00AB64CE"/>
    <w:rsid w:val="00AD0563"/>
    <w:rsid w:val="00AE05F3"/>
    <w:rsid w:val="00AF05DF"/>
    <w:rsid w:val="00AF0C2A"/>
    <w:rsid w:val="00AF12CE"/>
    <w:rsid w:val="00AF22E3"/>
    <w:rsid w:val="00AF377C"/>
    <w:rsid w:val="00AF7A24"/>
    <w:rsid w:val="00B00D20"/>
    <w:rsid w:val="00B01D51"/>
    <w:rsid w:val="00B04D83"/>
    <w:rsid w:val="00B16EF7"/>
    <w:rsid w:val="00B30198"/>
    <w:rsid w:val="00B3527E"/>
    <w:rsid w:val="00B366E3"/>
    <w:rsid w:val="00B37016"/>
    <w:rsid w:val="00B37A14"/>
    <w:rsid w:val="00B553B0"/>
    <w:rsid w:val="00B6197F"/>
    <w:rsid w:val="00B63672"/>
    <w:rsid w:val="00B655E7"/>
    <w:rsid w:val="00B75B01"/>
    <w:rsid w:val="00B87740"/>
    <w:rsid w:val="00B9153A"/>
    <w:rsid w:val="00BA2246"/>
    <w:rsid w:val="00BB5057"/>
    <w:rsid w:val="00BB5D6C"/>
    <w:rsid w:val="00BB6CB1"/>
    <w:rsid w:val="00BC025E"/>
    <w:rsid w:val="00BC3B92"/>
    <w:rsid w:val="00BD012C"/>
    <w:rsid w:val="00BD4469"/>
    <w:rsid w:val="00BE2C71"/>
    <w:rsid w:val="00BF10E0"/>
    <w:rsid w:val="00BF79C6"/>
    <w:rsid w:val="00C03828"/>
    <w:rsid w:val="00C07EB0"/>
    <w:rsid w:val="00C506D1"/>
    <w:rsid w:val="00C50971"/>
    <w:rsid w:val="00C50D88"/>
    <w:rsid w:val="00C66571"/>
    <w:rsid w:val="00C6760C"/>
    <w:rsid w:val="00C74D47"/>
    <w:rsid w:val="00C83B8F"/>
    <w:rsid w:val="00CB6F2E"/>
    <w:rsid w:val="00CC2892"/>
    <w:rsid w:val="00CC4971"/>
    <w:rsid w:val="00CC4A6D"/>
    <w:rsid w:val="00D118CD"/>
    <w:rsid w:val="00D14577"/>
    <w:rsid w:val="00D17809"/>
    <w:rsid w:val="00D21423"/>
    <w:rsid w:val="00D22BA7"/>
    <w:rsid w:val="00D32E1F"/>
    <w:rsid w:val="00D35126"/>
    <w:rsid w:val="00D44955"/>
    <w:rsid w:val="00D46E8C"/>
    <w:rsid w:val="00D66C1B"/>
    <w:rsid w:val="00D73CEF"/>
    <w:rsid w:val="00D7776E"/>
    <w:rsid w:val="00D86451"/>
    <w:rsid w:val="00D9189A"/>
    <w:rsid w:val="00D94AA0"/>
    <w:rsid w:val="00D97BB9"/>
    <w:rsid w:val="00DA1A6C"/>
    <w:rsid w:val="00DA555C"/>
    <w:rsid w:val="00DB036A"/>
    <w:rsid w:val="00DB2867"/>
    <w:rsid w:val="00DB5660"/>
    <w:rsid w:val="00DC19A4"/>
    <w:rsid w:val="00DC2B83"/>
    <w:rsid w:val="00DC2D22"/>
    <w:rsid w:val="00DC2E92"/>
    <w:rsid w:val="00DC6EFF"/>
    <w:rsid w:val="00DD5C97"/>
    <w:rsid w:val="00DD64A8"/>
    <w:rsid w:val="00DE44C0"/>
    <w:rsid w:val="00DF6B1E"/>
    <w:rsid w:val="00DF71DE"/>
    <w:rsid w:val="00E02261"/>
    <w:rsid w:val="00E15605"/>
    <w:rsid w:val="00E16140"/>
    <w:rsid w:val="00E204A0"/>
    <w:rsid w:val="00E20EEA"/>
    <w:rsid w:val="00E56075"/>
    <w:rsid w:val="00E753AD"/>
    <w:rsid w:val="00E776A5"/>
    <w:rsid w:val="00E81F88"/>
    <w:rsid w:val="00E85250"/>
    <w:rsid w:val="00E86531"/>
    <w:rsid w:val="00E876B7"/>
    <w:rsid w:val="00E87C90"/>
    <w:rsid w:val="00EA0499"/>
    <w:rsid w:val="00EA19DA"/>
    <w:rsid w:val="00EA23B9"/>
    <w:rsid w:val="00EB1D2B"/>
    <w:rsid w:val="00EB1E70"/>
    <w:rsid w:val="00EB274A"/>
    <w:rsid w:val="00EB5390"/>
    <w:rsid w:val="00EB5ED0"/>
    <w:rsid w:val="00EC7B9B"/>
    <w:rsid w:val="00ED5871"/>
    <w:rsid w:val="00ED7FE7"/>
    <w:rsid w:val="00F17F89"/>
    <w:rsid w:val="00F24766"/>
    <w:rsid w:val="00F32A2D"/>
    <w:rsid w:val="00F3399C"/>
    <w:rsid w:val="00F36392"/>
    <w:rsid w:val="00F36988"/>
    <w:rsid w:val="00F37745"/>
    <w:rsid w:val="00F511FE"/>
    <w:rsid w:val="00F57156"/>
    <w:rsid w:val="00F61DBE"/>
    <w:rsid w:val="00F6480A"/>
    <w:rsid w:val="00F73CF5"/>
    <w:rsid w:val="00F77BF5"/>
    <w:rsid w:val="00F83760"/>
    <w:rsid w:val="00FB1D6F"/>
    <w:rsid w:val="00FB31C5"/>
    <w:rsid w:val="00FB3A57"/>
    <w:rsid w:val="00FC5CDE"/>
    <w:rsid w:val="00FD4383"/>
    <w:rsid w:val="00FD501B"/>
    <w:rsid w:val="00FD5397"/>
    <w:rsid w:val="00FD6F73"/>
    <w:rsid w:val="00FE384D"/>
    <w:rsid w:val="00FF110E"/>
    <w:rsid w:val="00FF300E"/>
    <w:rsid w:val="00FF512A"/>
    <w:rsid w:val="00FF645C"/>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A584C"/>
  <w15:chartTrackingRefBased/>
  <w15:docId w15:val="{7958859B-6BE5-4F1A-A881-25B2BE51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60C"/>
    <w:pPr>
      <w:tabs>
        <w:tab w:val="center" w:pos="4153"/>
        <w:tab w:val="right" w:pos="8306"/>
      </w:tabs>
      <w:snapToGrid w:val="0"/>
    </w:pPr>
    <w:rPr>
      <w:sz w:val="20"/>
      <w:szCs w:val="20"/>
    </w:rPr>
  </w:style>
  <w:style w:type="character" w:customStyle="1" w:styleId="a4">
    <w:name w:val="頁首 字元"/>
    <w:basedOn w:val="a0"/>
    <w:link w:val="a3"/>
    <w:uiPriority w:val="99"/>
    <w:rsid w:val="00C6760C"/>
    <w:rPr>
      <w:sz w:val="20"/>
      <w:szCs w:val="20"/>
    </w:rPr>
  </w:style>
  <w:style w:type="paragraph" w:styleId="a5">
    <w:name w:val="footer"/>
    <w:basedOn w:val="a"/>
    <w:link w:val="a6"/>
    <w:uiPriority w:val="99"/>
    <w:unhideWhenUsed/>
    <w:rsid w:val="00C6760C"/>
    <w:pPr>
      <w:tabs>
        <w:tab w:val="center" w:pos="4153"/>
        <w:tab w:val="right" w:pos="8306"/>
      </w:tabs>
      <w:snapToGrid w:val="0"/>
    </w:pPr>
    <w:rPr>
      <w:sz w:val="20"/>
      <w:szCs w:val="20"/>
    </w:rPr>
  </w:style>
  <w:style w:type="character" w:customStyle="1" w:styleId="a6">
    <w:name w:val="頁尾 字元"/>
    <w:basedOn w:val="a0"/>
    <w:link w:val="a5"/>
    <w:uiPriority w:val="99"/>
    <w:rsid w:val="00C6760C"/>
    <w:rPr>
      <w:sz w:val="20"/>
      <w:szCs w:val="20"/>
    </w:rPr>
  </w:style>
  <w:style w:type="paragraph" w:styleId="a7">
    <w:name w:val="List Paragraph"/>
    <w:basedOn w:val="a"/>
    <w:uiPriority w:val="34"/>
    <w:qFormat/>
    <w:rsid w:val="005B47B0"/>
    <w:pPr>
      <w:ind w:leftChars="200" w:left="480"/>
    </w:pPr>
  </w:style>
  <w:style w:type="paragraph" w:styleId="a8">
    <w:name w:val="footnote text"/>
    <w:basedOn w:val="a"/>
    <w:link w:val="a9"/>
    <w:uiPriority w:val="99"/>
    <w:unhideWhenUsed/>
    <w:rsid w:val="00AD0563"/>
    <w:pPr>
      <w:snapToGrid w:val="0"/>
    </w:pPr>
    <w:rPr>
      <w:sz w:val="20"/>
      <w:szCs w:val="20"/>
    </w:rPr>
  </w:style>
  <w:style w:type="character" w:customStyle="1" w:styleId="a9">
    <w:name w:val="註腳文字 字元"/>
    <w:basedOn w:val="a0"/>
    <w:link w:val="a8"/>
    <w:uiPriority w:val="99"/>
    <w:rsid w:val="00AD0563"/>
    <w:rPr>
      <w:sz w:val="20"/>
      <w:szCs w:val="20"/>
    </w:rPr>
  </w:style>
  <w:style w:type="character" w:styleId="aa">
    <w:name w:val="footnote reference"/>
    <w:basedOn w:val="a0"/>
    <w:uiPriority w:val="99"/>
    <w:semiHidden/>
    <w:unhideWhenUsed/>
    <w:rsid w:val="00AD0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29729">
      <w:bodyDiv w:val="1"/>
      <w:marLeft w:val="0"/>
      <w:marRight w:val="0"/>
      <w:marTop w:val="0"/>
      <w:marBottom w:val="0"/>
      <w:divBdr>
        <w:top w:val="none" w:sz="0" w:space="0" w:color="auto"/>
        <w:left w:val="none" w:sz="0" w:space="0" w:color="auto"/>
        <w:bottom w:val="none" w:sz="0" w:space="0" w:color="auto"/>
        <w:right w:val="none" w:sz="0" w:space="0" w:color="auto"/>
      </w:divBdr>
    </w:div>
    <w:div w:id="1002590310">
      <w:bodyDiv w:val="1"/>
      <w:marLeft w:val="0"/>
      <w:marRight w:val="0"/>
      <w:marTop w:val="0"/>
      <w:marBottom w:val="0"/>
      <w:divBdr>
        <w:top w:val="none" w:sz="0" w:space="0" w:color="auto"/>
        <w:left w:val="none" w:sz="0" w:space="0" w:color="auto"/>
        <w:bottom w:val="none" w:sz="0" w:space="0" w:color="auto"/>
        <w:right w:val="none" w:sz="0" w:space="0" w:color="auto"/>
      </w:divBdr>
      <w:divsChild>
        <w:div w:id="1902446718">
          <w:marLeft w:val="0"/>
          <w:marRight w:val="0"/>
          <w:marTop w:val="0"/>
          <w:marBottom w:val="0"/>
          <w:divBdr>
            <w:top w:val="none" w:sz="0" w:space="0" w:color="auto"/>
            <w:left w:val="none" w:sz="0" w:space="0" w:color="auto"/>
            <w:bottom w:val="none" w:sz="0" w:space="0" w:color="auto"/>
            <w:right w:val="none" w:sz="0" w:space="0" w:color="auto"/>
          </w:divBdr>
        </w:div>
        <w:div w:id="1388645585">
          <w:marLeft w:val="0"/>
          <w:marRight w:val="0"/>
          <w:marTop w:val="0"/>
          <w:marBottom w:val="0"/>
          <w:divBdr>
            <w:top w:val="none" w:sz="0" w:space="0" w:color="auto"/>
            <w:left w:val="none" w:sz="0" w:space="0" w:color="auto"/>
            <w:bottom w:val="none" w:sz="0" w:space="0" w:color="auto"/>
            <w:right w:val="none" w:sz="0" w:space="0" w:color="auto"/>
          </w:divBdr>
        </w:div>
        <w:div w:id="1987200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如玉 鄭</dc:creator>
  <cp:keywords/>
  <dc:description/>
  <cp:lastModifiedBy>Ni-sen Sai</cp:lastModifiedBy>
  <cp:revision>4</cp:revision>
  <cp:lastPrinted>2021-11-27T06:52:00Z</cp:lastPrinted>
  <dcterms:created xsi:type="dcterms:W3CDTF">2022-01-13T06:30:00Z</dcterms:created>
  <dcterms:modified xsi:type="dcterms:W3CDTF">2022-01-13T07:30:00Z</dcterms:modified>
</cp:coreProperties>
</file>